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E1D91" w14:textId="77777777" w:rsidR="002B4531" w:rsidRDefault="002B4531" w:rsidP="002B4531">
      <w:pPr>
        <w:pStyle w:val="Overskrift1"/>
        <w:numPr>
          <w:ilvl w:val="0"/>
          <w:numId w:val="0"/>
        </w:numPr>
        <w:jc w:val="both"/>
        <w:rPr>
          <w:rFonts w:ascii="Arial" w:hAnsi="Arial" w:cs="Arial"/>
          <w:i w:val="0"/>
          <w:snapToGrid w:val="0"/>
          <w:color w:val="auto"/>
          <w:sz w:val="22"/>
          <w:szCs w:val="22"/>
        </w:rPr>
      </w:pPr>
    </w:p>
    <w:p w14:paraId="48310E28" w14:textId="77777777" w:rsidR="002B4531" w:rsidRPr="00784D9F" w:rsidRDefault="002B4531" w:rsidP="002B4531">
      <w:pPr>
        <w:pStyle w:val="Overskrift1"/>
        <w:numPr>
          <w:ilvl w:val="0"/>
          <w:numId w:val="0"/>
        </w:numPr>
        <w:jc w:val="both"/>
        <w:rPr>
          <w:rFonts w:ascii="Arial" w:hAnsi="Arial" w:cs="Arial"/>
          <w:i w:val="0"/>
          <w:snapToGrid w:val="0"/>
          <w:color w:val="auto"/>
          <w:sz w:val="52"/>
          <w:szCs w:val="52"/>
        </w:rPr>
      </w:pPr>
      <w:r w:rsidRPr="00784D9F">
        <w:rPr>
          <w:rFonts w:ascii="Arial" w:hAnsi="Arial" w:cs="Arial"/>
          <w:i w:val="0"/>
          <w:snapToGrid w:val="0"/>
          <w:color w:val="auto"/>
          <w:sz w:val="52"/>
          <w:szCs w:val="52"/>
        </w:rPr>
        <w:t>Vedtekter for Verket barnehage SA.</w:t>
      </w:r>
    </w:p>
    <w:p w14:paraId="1CF8DD24" w14:textId="77777777" w:rsidR="002B4531" w:rsidRPr="00784D9F" w:rsidRDefault="002B4531" w:rsidP="002B4531">
      <w:pPr>
        <w:pStyle w:val="Overskrift1"/>
        <w:numPr>
          <w:ilvl w:val="0"/>
          <w:numId w:val="0"/>
        </w:numPr>
        <w:jc w:val="both"/>
        <w:rPr>
          <w:rFonts w:ascii="Arial" w:hAnsi="Arial" w:cs="Arial"/>
          <w:i w:val="0"/>
          <w:snapToGrid w:val="0"/>
          <w:color w:val="auto"/>
          <w:sz w:val="52"/>
          <w:szCs w:val="52"/>
        </w:rPr>
      </w:pPr>
    </w:p>
    <w:p w14:paraId="124861EE" w14:textId="77777777" w:rsidR="002B4531" w:rsidRDefault="002B4531" w:rsidP="002B4531">
      <w:pPr>
        <w:pStyle w:val="Overskrift1"/>
        <w:numPr>
          <w:ilvl w:val="0"/>
          <w:numId w:val="0"/>
        </w:numPr>
        <w:jc w:val="both"/>
        <w:rPr>
          <w:rFonts w:ascii="Arial" w:hAnsi="Arial" w:cs="Arial"/>
          <w:i w:val="0"/>
          <w:snapToGrid w:val="0"/>
          <w:color w:val="auto"/>
          <w:sz w:val="22"/>
          <w:szCs w:val="22"/>
        </w:rPr>
      </w:pPr>
    </w:p>
    <w:p w14:paraId="7DE1B59C" w14:textId="77777777" w:rsidR="002B4531" w:rsidRDefault="002B4531" w:rsidP="002B4531">
      <w:pPr>
        <w:pStyle w:val="Overskrift1"/>
        <w:numPr>
          <w:ilvl w:val="0"/>
          <w:numId w:val="0"/>
        </w:numPr>
        <w:jc w:val="both"/>
        <w:rPr>
          <w:rFonts w:ascii="Arial" w:hAnsi="Arial" w:cs="Arial"/>
          <w:i w:val="0"/>
          <w:snapToGrid w:val="0"/>
          <w:color w:val="auto"/>
          <w:sz w:val="22"/>
          <w:szCs w:val="22"/>
        </w:rPr>
      </w:pPr>
      <w:r>
        <w:rPr>
          <w:noProof/>
        </w:rPr>
        <w:drawing>
          <wp:inline distT="0" distB="0" distL="0" distR="0" wp14:anchorId="57010CD1" wp14:editId="5E55A489">
            <wp:extent cx="4770755" cy="2922270"/>
            <wp:effectExtent l="0" t="0" r="0" b="0"/>
            <wp:docPr id="1" name="Bilde 1" descr="cid:0F5031DB-ECDB-4D69-896B-63CE41853154"/>
            <wp:cNvGraphicFramePr/>
            <a:graphic xmlns:a="http://schemas.openxmlformats.org/drawingml/2006/main">
              <a:graphicData uri="http://schemas.openxmlformats.org/drawingml/2006/picture">
                <pic:pic xmlns:pic="http://schemas.openxmlformats.org/drawingml/2006/picture">
                  <pic:nvPicPr>
                    <pic:cNvPr id="1" name="Bilde 1" descr="cid:0F5031DB-ECDB-4D69-896B-63CE41853154"/>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770755" cy="2922270"/>
                    </a:xfrm>
                    <a:prstGeom prst="rect">
                      <a:avLst/>
                    </a:prstGeom>
                    <a:noFill/>
                    <a:ln>
                      <a:noFill/>
                    </a:ln>
                  </pic:spPr>
                </pic:pic>
              </a:graphicData>
            </a:graphic>
          </wp:inline>
        </w:drawing>
      </w:r>
    </w:p>
    <w:p w14:paraId="256A5352" w14:textId="77777777" w:rsidR="002B4531" w:rsidRDefault="002B4531" w:rsidP="006820DF">
      <w:pPr>
        <w:rPr>
          <w:rFonts w:ascii="Arial" w:hAnsi="Arial" w:cs="Arial"/>
        </w:rPr>
      </w:pPr>
    </w:p>
    <w:p w14:paraId="78079904" w14:textId="77777777" w:rsidR="002B4531" w:rsidRDefault="002B4531" w:rsidP="006820DF">
      <w:pPr>
        <w:rPr>
          <w:rFonts w:ascii="Arial" w:hAnsi="Arial" w:cs="Arial"/>
        </w:rPr>
      </w:pPr>
    </w:p>
    <w:p w14:paraId="72740EE6" w14:textId="77777777" w:rsidR="002B4531" w:rsidRDefault="002B4531" w:rsidP="006820DF">
      <w:pPr>
        <w:rPr>
          <w:rFonts w:ascii="Arial" w:hAnsi="Arial" w:cs="Arial"/>
        </w:rPr>
      </w:pPr>
    </w:p>
    <w:p w14:paraId="03C685D1" w14:textId="77777777" w:rsidR="002B4531" w:rsidRDefault="002B4531" w:rsidP="006820DF">
      <w:pPr>
        <w:rPr>
          <w:rFonts w:ascii="Arial" w:hAnsi="Arial" w:cs="Arial"/>
        </w:rPr>
      </w:pPr>
    </w:p>
    <w:p w14:paraId="45F892CE" w14:textId="77777777" w:rsidR="002B4531" w:rsidRDefault="002B4531" w:rsidP="006820DF">
      <w:pPr>
        <w:rPr>
          <w:rFonts w:ascii="Arial" w:hAnsi="Arial" w:cs="Arial"/>
        </w:rPr>
      </w:pPr>
    </w:p>
    <w:p w14:paraId="581106BF" w14:textId="77777777" w:rsidR="002B4531" w:rsidRDefault="002B4531" w:rsidP="006820DF">
      <w:pPr>
        <w:rPr>
          <w:rFonts w:ascii="Arial" w:hAnsi="Arial" w:cs="Arial"/>
        </w:rPr>
      </w:pPr>
    </w:p>
    <w:p w14:paraId="50C8BAAD" w14:textId="77777777" w:rsidR="002B4531" w:rsidRDefault="002B4531" w:rsidP="006820DF">
      <w:pPr>
        <w:rPr>
          <w:rFonts w:ascii="Arial" w:hAnsi="Arial" w:cs="Arial"/>
        </w:rPr>
      </w:pPr>
    </w:p>
    <w:p w14:paraId="1D007B75" w14:textId="77777777" w:rsidR="002B4531" w:rsidRDefault="002B4531" w:rsidP="006820DF">
      <w:pPr>
        <w:rPr>
          <w:rFonts w:ascii="Arial" w:hAnsi="Arial" w:cs="Arial"/>
        </w:rPr>
      </w:pPr>
    </w:p>
    <w:p w14:paraId="5BCB3B0E" w14:textId="77777777" w:rsidR="002B4531" w:rsidRDefault="002B4531" w:rsidP="006820DF">
      <w:pPr>
        <w:rPr>
          <w:rFonts w:ascii="Arial" w:hAnsi="Arial" w:cs="Arial"/>
        </w:rPr>
      </w:pPr>
    </w:p>
    <w:p w14:paraId="4B653EDA" w14:textId="77777777" w:rsidR="002B4531" w:rsidRDefault="002B4531" w:rsidP="006820DF">
      <w:pPr>
        <w:rPr>
          <w:rFonts w:ascii="Arial" w:hAnsi="Arial" w:cs="Arial"/>
        </w:rPr>
      </w:pPr>
    </w:p>
    <w:p w14:paraId="72288C74" w14:textId="77777777" w:rsidR="002B4531" w:rsidRDefault="002B4531" w:rsidP="006820DF">
      <w:pPr>
        <w:rPr>
          <w:rFonts w:ascii="Arial" w:hAnsi="Arial" w:cs="Arial"/>
        </w:rPr>
      </w:pPr>
    </w:p>
    <w:p w14:paraId="79FBE914" w14:textId="77777777" w:rsidR="002B4531" w:rsidRDefault="002B4531" w:rsidP="006820DF">
      <w:pPr>
        <w:rPr>
          <w:rFonts w:ascii="Arial" w:hAnsi="Arial" w:cs="Arial"/>
        </w:rPr>
      </w:pPr>
    </w:p>
    <w:p w14:paraId="67EDC8E5" w14:textId="77777777" w:rsidR="002B4531" w:rsidRDefault="002B4531" w:rsidP="006820DF">
      <w:pPr>
        <w:rPr>
          <w:rFonts w:ascii="Arial" w:hAnsi="Arial" w:cs="Arial"/>
        </w:rPr>
      </w:pPr>
    </w:p>
    <w:p w14:paraId="5BCCB5FB" w14:textId="77777777" w:rsidR="002B4531" w:rsidRDefault="002B4531" w:rsidP="006820DF">
      <w:pPr>
        <w:rPr>
          <w:rFonts w:ascii="Arial" w:hAnsi="Arial" w:cs="Arial"/>
        </w:rPr>
      </w:pPr>
    </w:p>
    <w:p w14:paraId="3AAFEC9E" w14:textId="77777777" w:rsidR="002B4531" w:rsidRDefault="002B4531" w:rsidP="006820DF">
      <w:pPr>
        <w:rPr>
          <w:rFonts w:ascii="Arial" w:hAnsi="Arial" w:cs="Arial"/>
        </w:rPr>
      </w:pPr>
    </w:p>
    <w:p w14:paraId="6E7ED8C9" w14:textId="77777777" w:rsidR="002B4531" w:rsidRDefault="002B4531" w:rsidP="006820DF">
      <w:pPr>
        <w:rPr>
          <w:rFonts w:ascii="Arial" w:hAnsi="Arial" w:cs="Arial"/>
        </w:rPr>
      </w:pPr>
    </w:p>
    <w:p w14:paraId="6B9AC338" w14:textId="77777777" w:rsidR="002B4531" w:rsidRDefault="002B4531" w:rsidP="006820DF">
      <w:pPr>
        <w:rPr>
          <w:rFonts w:ascii="Arial" w:hAnsi="Arial" w:cs="Arial"/>
        </w:rPr>
      </w:pPr>
    </w:p>
    <w:p w14:paraId="56CC8320" w14:textId="77777777" w:rsidR="002B4531" w:rsidRDefault="002B4531" w:rsidP="006820DF">
      <w:pPr>
        <w:rPr>
          <w:rFonts w:ascii="Arial" w:hAnsi="Arial" w:cs="Arial"/>
        </w:rPr>
      </w:pPr>
    </w:p>
    <w:p w14:paraId="6FF90B45" w14:textId="77777777" w:rsidR="002B4531" w:rsidRDefault="002B4531" w:rsidP="006820DF">
      <w:pPr>
        <w:rPr>
          <w:rFonts w:ascii="Arial" w:hAnsi="Arial" w:cs="Arial"/>
        </w:rPr>
      </w:pPr>
    </w:p>
    <w:p w14:paraId="6424BDD5" w14:textId="77777777" w:rsidR="002B4531" w:rsidRDefault="002B4531" w:rsidP="006820DF">
      <w:pPr>
        <w:rPr>
          <w:rFonts w:ascii="Arial" w:hAnsi="Arial" w:cs="Arial"/>
        </w:rPr>
      </w:pPr>
    </w:p>
    <w:p w14:paraId="64A478BE" w14:textId="77777777" w:rsidR="002B4531" w:rsidRDefault="002B4531" w:rsidP="006820DF">
      <w:pPr>
        <w:rPr>
          <w:rFonts w:ascii="Arial" w:hAnsi="Arial" w:cs="Arial"/>
        </w:rPr>
      </w:pPr>
    </w:p>
    <w:p w14:paraId="1ABFB0C8" w14:textId="77777777" w:rsidR="002B4531" w:rsidRDefault="002B4531" w:rsidP="006820DF">
      <w:pPr>
        <w:rPr>
          <w:rFonts w:ascii="Arial" w:hAnsi="Arial" w:cs="Arial"/>
        </w:rPr>
      </w:pPr>
    </w:p>
    <w:p w14:paraId="23AB601D" w14:textId="77777777" w:rsidR="002B4531" w:rsidRDefault="002B4531" w:rsidP="006820DF">
      <w:pPr>
        <w:rPr>
          <w:rFonts w:ascii="Arial" w:hAnsi="Arial" w:cs="Arial"/>
        </w:rPr>
      </w:pPr>
    </w:p>
    <w:p w14:paraId="21916873" w14:textId="77777777" w:rsidR="002B4531" w:rsidRDefault="002B4531" w:rsidP="006820DF">
      <w:pPr>
        <w:rPr>
          <w:rFonts w:ascii="Arial" w:hAnsi="Arial" w:cs="Arial"/>
        </w:rPr>
      </w:pPr>
    </w:p>
    <w:p w14:paraId="37F22148" w14:textId="77777777" w:rsidR="002B4531" w:rsidRDefault="002B4531" w:rsidP="006820DF">
      <w:pPr>
        <w:rPr>
          <w:rFonts w:ascii="Arial" w:hAnsi="Arial" w:cs="Arial"/>
        </w:rPr>
      </w:pPr>
    </w:p>
    <w:p w14:paraId="420CD879" w14:textId="77777777" w:rsidR="002B4531" w:rsidRDefault="002B4531" w:rsidP="006820DF">
      <w:pPr>
        <w:rPr>
          <w:rFonts w:ascii="Arial" w:hAnsi="Arial" w:cs="Arial"/>
        </w:rPr>
      </w:pPr>
    </w:p>
    <w:p w14:paraId="10A06F3D" w14:textId="77777777" w:rsidR="002B4531" w:rsidRDefault="002B4531" w:rsidP="006820DF">
      <w:pPr>
        <w:rPr>
          <w:rFonts w:ascii="Arial" w:hAnsi="Arial" w:cs="Arial"/>
        </w:rPr>
      </w:pPr>
    </w:p>
    <w:p w14:paraId="00B7BD14" w14:textId="77777777" w:rsidR="002B4531" w:rsidRDefault="002B4531" w:rsidP="006820DF">
      <w:pPr>
        <w:rPr>
          <w:rFonts w:ascii="Arial" w:hAnsi="Arial" w:cs="Arial"/>
        </w:rPr>
      </w:pPr>
    </w:p>
    <w:p w14:paraId="635EEA42" w14:textId="7D863105" w:rsidR="006820DF" w:rsidRDefault="006820DF" w:rsidP="006820DF">
      <w:pPr>
        <w:rPr>
          <w:rFonts w:ascii="Arial" w:hAnsi="Arial" w:cs="Arial"/>
        </w:rPr>
      </w:pPr>
      <w:r>
        <w:rPr>
          <w:rFonts w:ascii="Arial" w:hAnsi="Arial" w:cs="Arial"/>
        </w:rPr>
        <w:lastRenderedPageBreak/>
        <w:t>Vedtekter for Verket barnehage SA i henhold til barnehageloven §7.</w:t>
      </w:r>
    </w:p>
    <w:p w14:paraId="4B4DC0DD" w14:textId="77777777" w:rsidR="006820DF" w:rsidRDefault="006820DF" w:rsidP="006820DF">
      <w:pPr>
        <w:rPr>
          <w:rFonts w:ascii="Arial" w:hAnsi="Arial" w:cs="Arial"/>
        </w:rPr>
      </w:pPr>
    </w:p>
    <w:p w14:paraId="00ECC4CB" w14:textId="77777777" w:rsidR="006820DF" w:rsidRDefault="006820DF" w:rsidP="006820DF">
      <w:pPr>
        <w:rPr>
          <w:rFonts w:ascii="Arial" w:hAnsi="Arial" w:cs="Arial"/>
        </w:rPr>
      </w:pPr>
    </w:p>
    <w:p w14:paraId="16463F72" w14:textId="77777777" w:rsidR="006820DF" w:rsidRDefault="006820DF" w:rsidP="006820DF">
      <w:pPr>
        <w:pStyle w:val="Overskrift1"/>
        <w:rPr>
          <w:rFonts w:ascii="Arial" w:hAnsi="Arial" w:cs="Arial"/>
          <w:color w:val="auto"/>
          <w:sz w:val="20"/>
          <w:szCs w:val="20"/>
        </w:rPr>
      </w:pPr>
      <w:r>
        <w:rPr>
          <w:rFonts w:ascii="Arial" w:hAnsi="Arial" w:cs="Arial"/>
          <w:color w:val="auto"/>
          <w:sz w:val="20"/>
          <w:szCs w:val="20"/>
        </w:rPr>
        <w:t>1.</w:t>
      </w:r>
      <w:r>
        <w:rPr>
          <w:rFonts w:ascii="Arial" w:hAnsi="Arial" w:cs="Arial"/>
          <w:color w:val="auto"/>
          <w:sz w:val="20"/>
          <w:szCs w:val="20"/>
        </w:rPr>
        <w:tab/>
        <w:t>EIER</w:t>
      </w:r>
    </w:p>
    <w:p w14:paraId="1FFCA586" w14:textId="77777777" w:rsidR="006820DF" w:rsidRDefault="006820DF" w:rsidP="006820DF">
      <w:pPr>
        <w:rPr>
          <w:rFonts w:ascii="Arial" w:hAnsi="Arial" w:cs="Arial"/>
        </w:rPr>
      </w:pPr>
      <w:r>
        <w:rPr>
          <w:rFonts w:ascii="Arial" w:hAnsi="Arial" w:cs="Arial"/>
        </w:rPr>
        <w:t>Barnehagen eies og drives av Verket Barnehage SA</w:t>
      </w:r>
    </w:p>
    <w:p w14:paraId="3A66D1FF" w14:textId="77777777" w:rsidR="006820DF" w:rsidRDefault="006820DF" w:rsidP="006820DF">
      <w:pPr>
        <w:pStyle w:val="Overskrift1"/>
        <w:rPr>
          <w:rFonts w:ascii="Arial" w:hAnsi="Arial" w:cs="Arial"/>
          <w:color w:val="auto"/>
          <w:sz w:val="20"/>
          <w:szCs w:val="20"/>
        </w:rPr>
      </w:pPr>
      <w:r>
        <w:rPr>
          <w:rFonts w:ascii="Arial" w:hAnsi="Arial" w:cs="Arial"/>
          <w:color w:val="auto"/>
          <w:sz w:val="20"/>
          <w:szCs w:val="20"/>
        </w:rPr>
        <w:t>2.</w:t>
      </w:r>
      <w:r>
        <w:rPr>
          <w:rFonts w:ascii="Arial" w:hAnsi="Arial" w:cs="Arial"/>
          <w:color w:val="auto"/>
          <w:sz w:val="20"/>
          <w:szCs w:val="20"/>
        </w:rPr>
        <w:tab/>
        <w:t>FORMÅL</w:t>
      </w:r>
    </w:p>
    <w:p w14:paraId="1592EA56" w14:textId="77777777" w:rsidR="006820DF" w:rsidRDefault="006820DF" w:rsidP="006820DF">
      <w:pPr>
        <w:autoSpaceDE w:val="0"/>
        <w:autoSpaceDN w:val="0"/>
        <w:adjustRightInd w:val="0"/>
        <w:ind w:firstLine="360"/>
        <w:rPr>
          <w:rFonts w:ascii="Arial" w:hAnsi="Arial" w:cs="Arial"/>
        </w:rPr>
      </w:pPr>
    </w:p>
    <w:p w14:paraId="403493FF" w14:textId="77777777" w:rsidR="006820DF" w:rsidRDefault="006820DF" w:rsidP="006820DF">
      <w:pPr>
        <w:autoSpaceDE w:val="0"/>
        <w:autoSpaceDN w:val="0"/>
        <w:adjustRightInd w:val="0"/>
        <w:ind w:firstLine="360"/>
        <w:rPr>
          <w:rFonts w:ascii="Arial" w:eastAsia="Calibri" w:hAnsi="Arial" w:cs="Arial"/>
          <w:lang w:eastAsia="en-US"/>
        </w:rPr>
      </w:pPr>
      <w:r>
        <w:rPr>
          <w:rFonts w:ascii="Arial" w:eastAsia="Calibri" w:hAnsi="Arial" w:cs="Arial"/>
          <w:lang w:eastAsia="en-US"/>
        </w:rPr>
        <w:t>Barnehagen drives i samsvar med barnehagelovens §§ 1 og 2. Lovens formålsparagraf:</w:t>
      </w:r>
    </w:p>
    <w:p w14:paraId="3C1E84AA" w14:textId="77777777" w:rsidR="006820DF" w:rsidRDefault="006820DF" w:rsidP="006820DF">
      <w:pPr>
        <w:autoSpaceDE w:val="0"/>
        <w:autoSpaceDN w:val="0"/>
        <w:adjustRightInd w:val="0"/>
        <w:ind w:left="360"/>
        <w:rPr>
          <w:rFonts w:ascii="Arial" w:eastAsia="Calibri" w:hAnsi="Arial" w:cs="Arial"/>
          <w:lang w:eastAsia="en-US"/>
        </w:rPr>
      </w:pPr>
      <w:r>
        <w:rPr>
          <w:rFonts w:ascii="Arial" w:eastAsia="Calibri" w:hAnsi="Arial" w:cs="Arial"/>
          <w:lang w:eastAsia="en-US"/>
        </w:rPr>
        <w:t>” 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w:t>
      </w:r>
    </w:p>
    <w:p w14:paraId="79D43E3A" w14:textId="77777777" w:rsidR="006820DF" w:rsidRDefault="006820DF" w:rsidP="006820DF">
      <w:pPr>
        <w:autoSpaceDE w:val="0"/>
        <w:autoSpaceDN w:val="0"/>
        <w:adjustRightInd w:val="0"/>
        <w:ind w:left="360"/>
        <w:rPr>
          <w:rFonts w:ascii="Arial" w:eastAsia="Calibri" w:hAnsi="Arial" w:cs="Arial"/>
          <w:lang w:eastAsia="en-US"/>
        </w:rPr>
      </w:pPr>
      <w:r>
        <w:rPr>
          <w:rFonts w:ascii="Arial" w:eastAsia="Calibri" w:hAnsi="Arial" w:cs="Arial"/>
          <w:lang w:eastAsia="en-US"/>
        </w:rPr>
        <w:t>Barna skal få utfolde skaperglede, undring og utforskertrang. De skal lære å ta vare på seg selv, hverandre og naturen. Barna skal utvikle grunnleggende kunnskaper og ferdigheter. De skal ha rett til medvirkning tilpasset alder og forutsetninger.</w:t>
      </w:r>
    </w:p>
    <w:p w14:paraId="5E643A6B" w14:textId="77777777" w:rsidR="006820DF" w:rsidRDefault="006820DF" w:rsidP="006820DF">
      <w:pPr>
        <w:autoSpaceDE w:val="0"/>
        <w:autoSpaceDN w:val="0"/>
        <w:adjustRightInd w:val="0"/>
        <w:ind w:left="360"/>
        <w:rPr>
          <w:rFonts w:ascii="Arial" w:eastAsia="Calibri" w:hAnsi="Arial" w:cs="Arial"/>
          <w:lang w:eastAsia="en-US"/>
        </w:rPr>
      </w:pPr>
      <w:r>
        <w:rPr>
          <w:rFonts w:ascii="Arial" w:eastAsia="Calibri" w:hAnsi="Arial" w:cs="Arial"/>
          <w:lang w:eastAsia="en-US"/>
        </w:rPr>
        <w:t>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w:t>
      </w:r>
    </w:p>
    <w:p w14:paraId="462204BF" w14:textId="77777777" w:rsidR="006820DF" w:rsidRDefault="006820DF" w:rsidP="006820DF">
      <w:pPr>
        <w:rPr>
          <w:rFonts w:ascii="Arial" w:hAnsi="Arial" w:cs="Arial"/>
        </w:rPr>
      </w:pPr>
    </w:p>
    <w:p w14:paraId="221CE01E" w14:textId="77777777" w:rsidR="006820DF" w:rsidRDefault="006820DF" w:rsidP="006820DF">
      <w:pPr>
        <w:rPr>
          <w:rFonts w:ascii="Arial" w:hAnsi="Arial" w:cs="Arial"/>
        </w:rPr>
      </w:pPr>
      <w:r>
        <w:rPr>
          <w:rFonts w:ascii="Arial" w:hAnsi="Arial" w:cs="Arial"/>
        </w:rPr>
        <w:t>Barnehagen drives med et ideelt, ikke økonomisk formål.</w:t>
      </w:r>
    </w:p>
    <w:p w14:paraId="48CE9260" w14:textId="77777777" w:rsidR="006820DF" w:rsidRDefault="006820DF" w:rsidP="006820DF">
      <w:pPr>
        <w:pStyle w:val="Overskrift1"/>
        <w:numPr>
          <w:ilvl w:val="0"/>
          <w:numId w:val="0"/>
        </w:numPr>
        <w:ind w:left="432" w:hanging="432"/>
        <w:rPr>
          <w:rFonts w:ascii="Arial" w:hAnsi="Arial" w:cs="Arial"/>
          <w:color w:val="auto"/>
          <w:sz w:val="20"/>
          <w:szCs w:val="20"/>
        </w:rPr>
      </w:pPr>
      <w:r>
        <w:rPr>
          <w:rFonts w:ascii="Arial" w:hAnsi="Arial" w:cs="Arial"/>
          <w:color w:val="auto"/>
          <w:sz w:val="20"/>
          <w:szCs w:val="20"/>
        </w:rPr>
        <w:t>3.</w:t>
      </w:r>
      <w:r>
        <w:rPr>
          <w:rFonts w:ascii="Arial" w:hAnsi="Arial" w:cs="Arial"/>
          <w:color w:val="auto"/>
          <w:sz w:val="20"/>
          <w:szCs w:val="20"/>
        </w:rPr>
        <w:tab/>
        <w:t>BARNEHAGENS ORGANER:</w:t>
      </w:r>
    </w:p>
    <w:p w14:paraId="37D23E8C" w14:textId="77777777" w:rsidR="006820DF" w:rsidRDefault="006820DF" w:rsidP="006820DF">
      <w:pPr>
        <w:pStyle w:val="Overskrift2"/>
        <w:numPr>
          <w:ilvl w:val="0"/>
          <w:numId w:val="0"/>
        </w:numPr>
        <w:tabs>
          <w:tab w:val="left" w:pos="708"/>
        </w:tabs>
        <w:ind w:left="576" w:hanging="576"/>
        <w:rPr>
          <w:sz w:val="20"/>
          <w:szCs w:val="20"/>
        </w:rPr>
      </w:pPr>
      <w:r>
        <w:rPr>
          <w:sz w:val="20"/>
          <w:szCs w:val="20"/>
        </w:rPr>
        <w:t>3.1</w:t>
      </w:r>
      <w:r>
        <w:rPr>
          <w:sz w:val="20"/>
          <w:szCs w:val="20"/>
        </w:rPr>
        <w:tab/>
        <w:t>Eierstyret</w:t>
      </w:r>
    </w:p>
    <w:p w14:paraId="17B65A40" w14:textId="77777777" w:rsidR="006820DF" w:rsidRDefault="006820DF" w:rsidP="006820DF">
      <w:pPr>
        <w:rPr>
          <w:rFonts w:ascii="Arial" w:hAnsi="Arial" w:cs="Arial"/>
        </w:rPr>
      </w:pPr>
      <w:r>
        <w:rPr>
          <w:rFonts w:ascii="Arial" w:hAnsi="Arial" w:cs="Arial"/>
        </w:rPr>
        <w:t>Eierstyret er økonomisk ansvarlig for andelslaget og skal være et kontrollorgan for andelslaget/barnehagen. Videre fungerer eierstyret som barnehagens øverste organ mellom generalforsamlingene.</w:t>
      </w:r>
    </w:p>
    <w:p w14:paraId="49B1177A" w14:textId="77777777" w:rsidR="006820DF" w:rsidRDefault="006820DF" w:rsidP="006820DF">
      <w:pPr>
        <w:pStyle w:val="Overskrift2"/>
        <w:numPr>
          <w:ilvl w:val="0"/>
          <w:numId w:val="0"/>
        </w:numPr>
        <w:tabs>
          <w:tab w:val="left" w:pos="708"/>
        </w:tabs>
        <w:ind w:left="576" w:hanging="576"/>
        <w:rPr>
          <w:sz w:val="20"/>
          <w:szCs w:val="20"/>
        </w:rPr>
      </w:pPr>
      <w:r>
        <w:rPr>
          <w:sz w:val="20"/>
          <w:szCs w:val="20"/>
        </w:rPr>
        <w:t>3.2</w:t>
      </w:r>
      <w:r>
        <w:rPr>
          <w:sz w:val="20"/>
          <w:szCs w:val="20"/>
        </w:rPr>
        <w:tab/>
        <w:t>ÅRSMØTE</w:t>
      </w:r>
    </w:p>
    <w:p w14:paraId="6DC924CA" w14:textId="77777777" w:rsidR="00236709" w:rsidRDefault="00236709" w:rsidP="00236709">
      <w:pPr>
        <w:jc w:val="both"/>
        <w:rPr>
          <w:rFonts w:ascii="Arial" w:hAnsi="Arial" w:cs="Arial"/>
          <w:snapToGrid w:val="0"/>
        </w:rPr>
      </w:pPr>
      <w:r>
        <w:rPr>
          <w:rFonts w:ascii="Arial" w:hAnsi="Arial" w:cs="Arial"/>
          <w:snapToGrid w:val="0"/>
        </w:rPr>
        <w:t xml:space="preserve">Årsmøtet er foretakets øverste organ. </w:t>
      </w:r>
    </w:p>
    <w:p w14:paraId="58953FBC" w14:textId="77777777" w:rsidR="00236709" w:rsidRDefault="00236709" w:rsidP="00236709">
      <w:pPr>
        <w:jc w:val="both"/>
        <w:rPr>
          <w:rFonts w:ascii="Arial" w:hAnsi="Arial" w:cs="Arial"/>
          <w:snapToGrid w:val="0"/>
        </w:rPr>
      </w:pPr>
      <w:r>
        <w:rPr>
          <w:rFonts w:ascii="Arial" w:hAnsi="Arial" w:cs="Arial"/>
          <w:snapToGrid w:val="0"/>
        </w:rPr>
        <w:t>Ordinært årsmøte skal avholdes innen utgangen av april måned hvert år.</w:t>
      </w:r>
    </w:p>
    <w:p w14:paraId="70BAEDEE" w14:textId="77777777" w:rsidR="00236709" w:rsidRDefault="00236709" w:rsidP="00236709">
      <w:pPr>
        <w:jc w:val="both"/>
        <w:rPr>
          <w:rFonts w:ascii="Arial" w:hAnsi="Arial" w:cs="Arial"/>
          <w:snapToGrid w:val="0"/>
        </w:rPr>
      </w:pPr>
      <w:r>
        <w:rPr>
          <w:rFonts w:ascii="Arial" w:hAnsi="Arial" w:cs="Arial"/>
          <w:snapToGrid w:val="0"/>
        </w:rPr>
        <w:t>Styret skal kalle inn til ekstraordinært årsmøte når styret finner det nødvendig, eller når revisor eller minst ti prosent av medlemmene krever det og samtidig oppgir hvilke saker de ønsker behandlet.</w:t>
      </w:r>
    </w:p>
    <w:p w14:paraId="4E46AD1C" w14:textId="77777777" w:rsidR="00236709" w:rsidRDefault="00236709" w:rsidP="00236709">
      <w:pPr>
        <w:jc w:val="both"/>
        <w:rPr>
          <w:rFonts w:ascii="Arial" w:hAnsi="Arial" w:cs="Arial"/>
          <w:snapToGrid w:val="0"/>
        </w:rPr>
      </w:pPr>
      <w:r>
        <w:rPr>
          <w:rFonts w:ascii="Arial" w:hAnsi="Arial" w:cs="Arial"/>
          <w:snapToGrid w:val="0"/>
        </w:rPr>
        <w:t>Årsmøtet ledes av styrelederen med mindre årsmøtet velger en annen møteleder.</w:t>
      </w:r>
    </w:p>
    <w:p w14:paraId="086BE983" w14:textId="6F6BDBC2" w:rsidR="00236709" w:rsidRDefault="00917F73" w:rsidP="00236709">
      <w:pPr>
        <w:spacing w:before="240" w:after="60"/>
        <w:jc w:val="both"/>
        <w:rPr>
          <w:rFonts w:ascii="Arial" w:hAnsi="Arial" w:cs="Arial"/>
          <w:b/>
          <w:i/>
          <w:snapToGrid w:val="0"/>
        </w:rPr>
      </w:pPr>
      <w:r>
        <w:rPr>
          <w:rFonts w:ascii="Arial" w:hAnsi="Arial" w:cs="Arial"/>
          <w:b/>
          <w:i/>
          <w:snapToGrid w:val="0"/>
        </w:rPr>
        <w:t>3.3</w:t>
      </w:r>
      <w:r w:rsidR="00236709">
        <w:rPr>
          <w:rFonts w:ascii="Arial" w:hAnsi="Arial" w:cs="Arial"/>
          <w:b/>
          <w:i/>
          <w:snapToGrid w:val="0"/>
        </w:rPr>
        <w:tab/>
        <w:t>Innkalling til årsmøte</w:t>
      </w:r>
    </w:p>
    <w:p w14:paraId="2EE9EE01" w14:textId="77777777" w:rsidR="00236709" w:rsidRDefault="00236709" w:rsidP="00236709">
      <w:pPr>
        <w:jc w:val="both"/>
        <w:rPr>
          <w:rFonts w:ascii="Arial" w:hAnsi="Arial" w:cs="Arial"/>
          <w:snapToGrid w:val="0"/>
        </w:rPr>
      </w:pPr>
      <w:r>
        <w:rPr>
          <w:rFonts w:ascii="Arial" w:hAnsi="Arial" w:cs="Arial"/>
          <w:snapToGrid w:val="0"/>
        </w:rPr>
        <w:t>Styret innkaller skriftlig til årsmøte med minst 4 ukers varsel.</w:t>
      </w:r>
    </w:p>
    <w:p w14:paraId="5F5C64AB" w14:textId="77777777" w:rsidR="00236709" w:rsidRDefault="00236709" w:rsidP="00236709">
      <w:pPr>
        <w:jc w:val="both"/>
        <w:rPr>
          <w:rFonts w:ascii="Arial" w:hAnsi="Arial" w:cs="Arial"/>
          <w:snapToGrid w:val="0"/>
        </w:rPr>
      </w:pPr>
      <w:r>
        <w:rPr>
          <w:rFonts w:ascii="Arial" w:hAnsi="Arial" w:cs="Arial"/>
          <w:snapToGrid w:val="0"/>
        </w:rPr>
        <w:t>Innkallingen skal klart oppgi de sakene som årsmøtet skal behandle, samt tid og sted for møtet. Forslag om vedtektsendringer skal tas inn i innkallingen.</w:t>
      </w:r>
    </w:p>
    <w:p w14:paraId="768ED8D2" w14:textId="77777777" w:rsidR="00236709" w:rsidRDefault="00236709" w:rsidP="00236709">
      <w:pPr>
        <w:jc w:val="both"/>
        <w:rPr>
          <w:rFonts w:ascii="Arial" w:hAnsi="Arial" w:cs="Arial"/>
          <w:snapToGrid w:val="0"/>
        </w:rPr>
      </w:pPr>
      <w:r>
        <w:rPr>
          <w:rFonts w:ascii="Arial" w:hAnsi="Arial" w:cs="Arial"/>
          <w:snapToGrid w:val="0"/>
        </w:rPr>
        <w:t>Saker et medlem ønsker tatt opp på årsmøtet skal meldes skriftlig til styret i så god tid at de kan tas med i innkallingen. Er innkallingen allerede sendt, skal det sendes ny innkalling dersom den kan komme frem minst en uke før årsmøtet skal holdes.</w:t>
      </w:r>
    </w:p>
    <w:p w14:paraId="6120F549" w14:textId="22DCCB19" w:rsidR="00236709" w:rsidRDefault="00917F73" w:rsidP="00236709">
      <w:pPr>
        <w:pStyle w:val="Overskrift1"/>
        <w:numPr>
          <w:ilvl w:val="0"/>
          <w:numId w:val="0"/>
        </w:numPr>
        <w:jc w:val="both"/>
        <w:rPr>
          <w:rFonts w:ascii="Arial" w:hAnsi="Arial" w:cs="Arial"/>
          <w:snapToGrid w:val="0"/>
          <w:color w:val="auto"/>
          <w:sz w:val="20"/>
          <w:szCs w:val="20"/>
        </w:rPr>
      </w:pPr>
      <w:r>
        <w:rPr>
          <w:rFonts w:ascii="Arial" w:hAnsi="Arial" w:cs="Arial"/>
          <w:snapToGrid w:val="0"/>
          <w:color w:val="auto"/>
          <w:sz w:val="20"/>
          <w:szCs w:val="20"/>
        </w:rPr>
        <w:t>3.4</w:t>
      </w:r>
      <w:r w:rsidR="00236709">
        <w:rPr>
          <w:rFonts w:ascii="Arial" w:hAnsi="Arial" w:cs="Arial"/>
          <w:snapToGrid w:val="0"/>
          <w:sz w:val="20"/>
          <w:szCs w:val="20"/>
        </w:rPr>
        <w:tab/>
      </w:r>
      <w:r w:rsidR="00236709">
        <w:rPr>
          <w:rFonts w:ascii="Arial" w:hAnsi="Arial" w:cs="Arial"/>
          <w:snapToGrid w:val="0"/>
          <w:color w:val="auto"/>
          <w:sz w:val="20"/>
          <w:szCs w:val="20"/>
        </w:rPr>
        <w:t>Saker som skal behandles på årsmøtet</w:t>
      </w:r>
    </w:p>
    <w:p w14:paraId="486EDB3E" w14:textId="77777777" w:rsidR="00236709" w:rsidRDefault="00236709" w:rsidP="00236709">
      <w:pPr>
        <w:spacing w:before="60"/>
        <w:jc w:val="both"/>
        <w:rPr>
          <w:rFonts w:ascii="Arial" w:hAnsi="Arial" w:cs="Arial"/>
          <w:snapToGrid w:val="0"/>
        </w:rPr>
      </w:pPr>
      <w:r>
        <w:rPr>
          <w:rFonts w:ascii="Arial" w:hAnsi="Arial" w:cs="Arial"/>
          <w:snapToGrid w:val="0"/>
        </w:rPr>
        <w:t>Valg av referent og to personer til å underskrive protokollen.</w:t>
      </w:r>
    </w:p>
    <w:p w14:paraId="5FDDBEAD" w14:textId="77777777" w:rsidR="00236709" w:rsidRDefault="00236709" w:rsidP="00236709">
      <w:pPr>
        <w:spacing w:before="60"/>
        <w:jc w:val="both"/>
        <w:rPr>
          <w:rFonts w:ascii="Arial" w:hAnsi="Arial" w:cs="Arial"/>
          <w:snapToGrid w:val="0"/>
        </w:rPr>
      </w:pPr>
      <w:r>
        <w:rPr>
          <w:rFonts w:ascii="Arial" w:hAnsi="Arial" w:cs="Arial"/>
          <w:snapToGrid w:val="0"/>
        </w:rPr>
        <w:t xml:space="preserve">Utarbeidelse av liste over møtende medlemmer på møtet, antall stemmeberettigede og hvor mange stemmer disse har. </w:t>
      </w:r>
    </w:p>
    <w:p w14:paraId="58E8D4ED" w14:textId="77777777" w:rsidR="00236709" w:rsidRDefault="00236709" w:rsidP="00236709">
      <w:pPr>
        <w:spacing w:before="60"/>
        <w:jc w:val="both"/>
        <w:rPr>
          <w:rFonts w:ascii="Arial" w:hAnsi="Arial" w:cs="Arial"/>
          <w:snapToGrid w:val="0"/>
        </w:rPr>
      </w:pPr>
      <w:r>
        <w:rPr>
          <w:rFonts w:ascii="Arial" w:hAnsi="Arial" w:cs="Arial"/>
          <w:snapToGrid w:val="0"/>
        </w:rPr>
        <w:t>Gjennomgang av styrets årsmelding.</w:t>
      </w:r>
    </w:p>
    <w:p w14:paraId="773D7F61" w14:textId="77777777" w:rsidR="00236709" w:rsidRDefault="00236709" w:rsidP="00236709">
      <w:pPr>
        <w:spacing w:before="60"/>
        <w:jc w:val="both"/>
        <w:rPr>
          <w:rFonts w:ascii="Arial" w:hAnsi="Arial" w:cs="Arial"/>
          <w:snapToGrid w:val="0"/>
        </w:rPr>
      </w:pPr>
      <w:r>
        <w:rPr>
          <w:rFonts w:ascii="Arial" w:hAnsi="Arial" w:cs="Arial"/>
          <w:snapToGrid w:val="0"/>
        </w:rPr>
        <w:t>Godkjennelse av årsregnskap.</w:t>
      </w:r>
    </w:p>
    <w:p w14:paraId="0D4CB30A" w14:textId="77777777" w:rsidR="00236709" w:rsidRDefault="00236709" w:rsidP="00236709">
      <w:pPr>
        <w:spacing w:before="60"/>
        <w:jc w:val="both"/>
        <w:rPr>
          <w:rFonts w:ascii="Arial" w:hAnsi="Arial" w:cs="Arial"/>
          <w:snapToGrid w:val="0"/>
        </w:rPr>
      </w:pPr>
      <w:r>
        <w:rPr>
          <w:rFonts w:ascii="Arial" w:hAnsi="Arial" w:cs="Arial"/>
          <w:snapToGrid w:val="0"/>
        </w:rPr>
        <w:t>Valg av styremedlemmer. Styreleder velges særskilt.</w:t>
      </w:r>
    </w:p>
    <w:p w14:paraId="527D316B" w14:textId="77777777" w:rsidR="00236709" w:rsidRDefault="00236709" w:rsidP="00236709">
      <w:pPr>
        <w:spacing w:before="60"/>
        <w:jc w:val="both"/>
        <w:rPr>
          <w:rFonts w:ascii="Arial" w:hAnsi="Arial" w:cs="Arial"/>
          <w:snapToGrid w:val="0"/>
        </w:rPr>
      </w:pPr>
      <w:r>
        <w:rPr>
          <w:rFonts w:ascii="Arial" w:hAnsi="Arial" w:cs="Arial"/>
          <w:snapToGrid w:val="0"/>
        </w:rPr>
        <w:t>Valg av revisor.</w:t>
      </w:r>
    </w:p>
    <w:p w14:paraId="27DDA4D9" w14:textId="63BA55E6" w:rsidR="00236709" w:rsidRDefault="00236709" w:rsidP="00236709">
      <w:pPr>
        <w:spacing w:before="60"/>
        <w:jc w:val="both"/>
        <w:rPr>
          <w:rFonts w:ascii="Arial" w:hAnsi="Arial" w:cs="Arial"/>
          <w:snapToGrid w:val="0"/>
        </w:rPr>
      </w:pPr>
      <w:r>
        <w:rPr>
          <w:rFonts w:ascii="Arial" w:hAnsi="Arial" w:cs="Arial"/>
          <w:snapToGrid w:val="0"/>
        </w:rPr>
        <w:t>Eventuelle forslag til vedtektsendringer</w:t>
      </w:r>
      <w:r w:rsidR="00FA75C5">
        <w:rPr>
          <w:rFonts w:ascii="Arial" w:hAnsi="Arial" w:cs="Arial"/>
          <w:snapToGrid w:val="0"/>
        </w:rPr>
        <w:t>.</w:t>
      </w:r>
    </w:p>
    <w:p w14:paraId="7D09DD8A" w14:textId="77777777" w:rsidR="00236709" w:rsidRDefault="00236709" w:rsidP="00236709">
      <w:pPr>
        <w:spacing w:before="60"/>
        <w:jc w:val="both"/>
        <w:rPr>
          <w:rFonts w:ascii="Arial" w:hAnsi="Arial" w:cs="Arial"/>
          <w:snapToGrid w:val="0"/>
        </w:rPr>
      </w:pPr>
      <w:r>
        <w:rPr>
          <w:rFonts w:ascii="Arial" w:hAnsi="Arial" w:cs="Arial"/>
          <w:snapToGrid w:val="0"/>
        </w:rPr>
        <w:lastRenderedPageBreak/>
        <w:t>Eventuelt forslag til oppløsning.</w:t>
      </w:r>
    </w:p>
    <w:p w14:paraId="7E84E69F" w14:textId="77777777" w:rsidR="00236709" w:rsidRDefault="00236709" w:rsidP="00236709">
      <w:pPr>
        <w:spacing w:before="60"/>
        <w:jc w:val="both"/>
        <w:rPr>
          <w:rFonts w:ascii="Arial" w:hAnsi="Arial" w:cs="Arial"/>
          <w:snapToGrid w:val="0"/>
        </w:rPr>
      </w:pPr>
      <w:r>
        <w:rPr>
          <w:rFonts w:ascii="Arial" w:hAnsi="Arial" w:cs="Arial"/>
          <w:snapToGrid w:val="0"/>
        </w:rPr>
        <w:t>Andre saker som er korrekt meldt inn for behandling</w:t>
      </w:r>
    </w:p>
    <w:p w14:paraId="2ACD539F" w14:textId="07B0A83C" w:rsidR="006820DF" w:rsidRDefault="006820DF" w:rsidP="006820DF">
      <w:pPr>
        <w:pStyle w:val="Overskrift2"/>
        <w:numPr>
          <w:ilvl w:val="0"/>
          <w:numId w:val="0"/>
        </w:numPr>
        <w:tabs>
          <w:tab w:val="left" w:pos="708"/>
        </w:tabs>
        <w:ind w:left="576" w:hanging="576"/>
        <w:rPr>
          <w:sz w:val="20"/>
          <w:szCs w:val="20"/>
        </w:rPr>
      </w:pPr>
      <w:r>
        <w:rPr>
          <w:sz w:val="20"/>
          <w:szCs w:val="20"/>
        </w:rPr>
        <w:t>3</w:t>
      </w:r>
      <w:r w:rsidR="00791915">
        <w:rPr>
          <w:sz w:val="20"/>
          <w:szCs w:val="20"/>
        </w:rPr>
        <w:t>.5</w:t>
      </w:r>
      <w:r>
        <w:rPr>
          <w:sz w:val="20"/>
          <w:szCs w:val="20"/>
        </w:rPr>
        <w:tab/>
        <w:t>Samarbeidsutvalget</w:t>
      </w:r>
    </w:p>
    <w:p w14:paraId="220DCF48" w14:textId="77777777" w:rsidR="006820DF" w:rsidRDefault="006820DF" w:rsidP="006820DF">
      <w:pPr>
        <w:rPr>
          <w:rFonts w:ascii="Arial" w:hAnsi="Arial" w:cs="Arial"/>
        </w:rPr>
      </w:pPr>
      <w:r>
        <w:rPr>
          <w:rFonts w:ascii="Arial" w:hAnsi="Arial" w:cs="Arial"/>
        </w:rPr>
        <w:t>Samarbeidsutvalget skal være et rådgivende, kontaktskapende og samordnende organ.</w:t>
      </w:r>
    </w:p>
    <w:p w14:paraId="06D5D2CE" w14:textId="77777777" w:rsidR="006820DF" w:rsidRDefault="006820DF" w:rsidP="006820DF">
      <w:pPr>
        <w:rPr>
          <w:rFonts w:ascii="Arial" w:hAnsi="Arial" w:cs="Arial"/>
          <w:i/>
        </w:rPr>
      </w:pPr>
      <w:r>
        <w:rPr>
          <w:rFonts w:ascii="Arial" w:hAnsi="Arial" w:cs="Arial"/>
        </w:rPr>
        <w:t>Det</w:t>
      </w:r>
      <w:r>
        <w:rPr>
          <w:rFonts w:ascii="Arial" w:hAnsi="Arial" w:cs="Arial"/>
          <w:i/>
        </w:rPr>
        <w:t xml:space="preserve"> </w:t>
      </w:r>
      <w:r>
        <w:rPr>
          <w:rFonts w:ascii="Arial" w:hAnsi="Arial" w:cs="Arial"/>
        </w:rPr>
        <w:t>skal bestå av 6 medlemmer</w:t>
      </w:r>
      <w:r>
        <w:rPr>
          <w:rFonts w:ascii="Arial" w:hAnsi="Arial" w:cs="Arial"/>
          <w:i/>
        </w:rPr>
        <w:t xml:space="preserve">, </w:t>
      </w:r>
      <w:r>
        <w:rPr>
          <w:rFonts w:ascii="Arial" w:hAnsi="Arial" w:cs="Arial"/>
        </w:rPr>
        <w:t xml:space="preserve">hvorav foreldrerådet, de ansatte og eierstyret velger </w:t>
      </w:r>
      <w:proofErr w:type="gramStart"/>
      <w:r>
        <w:rPr>
          <w:rFonts w:ascii="Arial" w:hAnsi="Arial" w:cs="Arial"/>
        </w:rPr>
        <w:t>hver to representanter</w:t>
      </w:r>
      <w:proofErr w:type="gramEnd"/>
      <w:r>
        <w:rPr>
          <w:rFonts w:ascii="Arial" w:hAnsi="Arial" w:cs="Arial"/>
          <w:i/>
        </w:rPr>
        <w:t xml:space="preserve">. </w:t>
      </w:r>
      <w:r>
        <w:rPr>
          <w:rFonts w:ascii="Arial" w:hAnsi="Arial" w:cs="Arial"/>
        </w:rPr>
        <w:t>Samarbeidsutvalget konstituerer seg selv.</w:t>
      </w:r>
    </w:p>
    <w:p w14:paraId="5404CD8D" w14:textId="77777777" w:rsidR="006820DF" w:rsidRDefault="006820DF" w:rsidP="006820DF">
      <w:pPr>
        <w:rPr>
          <w:rFonts w:ascii="Arial" w:hAnsi="Arial" w:cs="Arial"/>
        </w:rPr>
      </w:pPr>
      <w:r>
        <w:rPr>
          <w:rFonts w:ascii="Arial" w:hAnsi="Arial" w:cs="Arial"/>
        </w:rPr>
        <w:t>Daglig leder har møte</w:t>
      </w:r>
      <w:r>
        <w:rPr>
          <w:rFonts w:ascii="Arial" w:hAnsi="Arial" w:cs="Arial"/>
        </w:rPr>
        <w:noBreakHyphen/>
        <w:t>, tale</w:t>
      </w:r>
      <w:r>
        <w:rPr>
          <w:rFonts w:ascii="Arial" w:hAnsi="Arial" w:cs="Arial"/>
        </w:rPr>
        <w:noBreakHyphen/>
        <w:t xml:space="preserve"> og forslagsrett i samarbeidsutvalget. Daglig leder har ikke stemmerett med mindre vedkommende er valgt medlem.</w:t>
      </w:r>
    </w:p>
    <w:p w14:paraId="574E7436" w14:textId="77777777" w:rsidR="006820DF" w:rsidRDefault="006820DF" w:rsidP="006820DF">
      <w:pPr>
        <w:rPr>
          <w:rFonts w:ascii="Arial" w:hAnsi="Arial" w:cs="Arial"/>
        </w:rPr>
      </w:pPr>
      <w:r>
        <w:rPr>
          <w:rFonts w:ascii="Arial" w:hAnsi="Arial" w:cs="Arial"/>
        </w:rPr>
        <w:t>Representanter for foreldreråd og ansatte velges for ett år om gangen. Eierstyret fastsetter selv funksjonstiden for eierstyrerepresentantene.</w:t>
      </w:r>
    </w:p>
    <w:p w14:paraId="77CD1B39" w14:textId="77777777" w:rsidR="006820DF" w:rsidRDefault="006820DF" w:rsidP="006820DF">
      <w:pPr>
        <w:rPr>
          <w:rFonts w:ascii="Arial" w:hAnsi="Arial" w:cs="Arial"/>
        </w:rPr>
      </w:pPr>
      <w:r>
        <w:rPr>
          <w:rFonts w:ascii="Arial" w:hAnsi="Arial" w:cs="Arial"/>
        </w:rPr>
        <w:t>Samarbeidsutvalget holder møter når det anses nødvendig av utvalgets leder, eller av et medlem i samarbeidsutvalget, eller av eierstyret. Leder foretar innkalling til møter i samarbeidsutvalget. Møtet skal holdes innen 14 dager etter at leder har mottatt anmodning om å holde møte.</w:t>
      </w:r>
    </w:p>
    <w:p w14:paraId="129A5139" w14:textId="77777777" w:rsidR="006820DF" w:rsidRDefault="006820DF" w:rsidP="006820DF">
      <w:pPr>
        <w:rPr>
          <w:rFonts w:ascii="Arial" w:hAnsi="Arial" w:cs="Arial"/>
        </w:rPr>
      </w:pPr>
      <w:r>
        <w:rPr>
          <w:rFonts w:ascii="Arial" w:hAnsi="Arial" w:cs="Arial"/>
        </w:rPr>
        <w:t>Ved stemmelikhet avgjør lederens stemme.</w:t>
      </w:r>
    </w:p>
    <w:p w14:paraId="452AA065" w14:textId="77777777" w:rsidR="006820DF" w:rsidRDefault="006820DF" w:rsidP="006820DF">
      <w:pPr>
        <w:rPr>
          <w:rFonts w:ascii="Arial" w:hAnsi="Arial" w:cs="Arial"/>
        </w:rPr>
      </w:pPr>
      <w:r>
        <w:rPr>
          <w:rFonts w:ascii="Arial" w:hAnsi="Arial" w:cs="Arial"/>
        </w:rPr>
        <w:t>Samarbeidsutvalget skal behandle bl.a. årsplanen for den pedagogiske virksomheten, og skal bli forelagt og har rett til å uttale seg i saker som er av viktighet for barnehagens innhold, virksomhet og forholdet til foreldrene. Slike saker er bl.a. budsjett, driftsendringer, utnyttelse av ute</w:t>
      </w:r>
      <w:r>
        <w:rPr>
          <w:rFonts w:ascii="Arial" w:hAnsi="Arial" w:cs="Arial"/>
        </w:rPr>
        <w:noBreakHyphen/>
        <w:t xml:space="preserve"> og innearealer m. m.</w:t>
      </w:r>
    </w:p>
    <w:p w14:paraId="0F580E5F" w14:textId="7AE3029A" w:rsidR="006820DF" w:rsidRDefault="006820DF" w:rsidP="006820DF">
      <w:pPr>
        <w:pStyle w:val="Overskrift2"/>
        <w:numPr>
          <w:ilvl w:val="0"/>
          <w:numId w:val="0"/>
        </w:numPr>
        <w:tabs>
          <w:tab w:val="left" w:pos="708"/>
        </w:tabs>
        <w:ind w:left="576" w:hanging="576"/>
        <w:rPr>
          <w:sz w:val="20"/>
          <w:szCs w:val="20"/>
        </w:rPr>
      </w:pPr>
      <w:r>
        <w:rPr>
          <w:sz w:val="20"/>
          <w:szCs w:val="20"/>
        </w:rPr>
        <w:t>3.</w:t>
      </w:r>
      <w:r w:rsidR="00791915">
        <w:rPr>
          <w:sz w:val="20"/>
          <w:szCs w:val="20"/>
        </w:rPr>
        <w:t>6</w:t>
      </w:r>
      <w:r>
        <w:rPr>
          <w:sz w:val="20"/>
          <w:szCs w:val="20"/>
        </w:rPr>
        <w:tab/>
        <w:t>Foreldreråd</w:t>
      </w:r>
    </w:p>
    <w:p w14:paraId="402C1785" w14:textId="77777777" w:rsidR="006820DF" w:rsidRDefault="006820DF" w:rsidP="006820DF">
      <w:pPr>
        <w:rPr>
          <w:rFonts w:ascii="Arial" w:hAnsi="Arial" w:cs="Arial"/>
        </w:rPr>
      </w:pPr>
      <w:r>
        <w:rPr>
          <w:rFonts w:ascii="Arial" w:hAnsi="Arial" w:cs="Arial"/>
        </w:rPr>
        <w:t>Foreldrerådet består av foreldre/foresatte til alle barna i barnehagen. Foreldrerådet skal fremme samarbeidet mellom hjemmet og barnehagen.</w:t>
      </w:r>
    </w:p>
    <w:p w14:paraId="768F2E51" w14:textId="77777777" w:rsidR="006820DF" w:rsidRDefault="006820DF" w:rsidP="006820DF">
      <w:pPr>
        <w:rPr>
          <w:rFonts w:ascii="Arial" w:hAnsi="Arial" w:cs="Arial"/>
        </w:rPr>
      </w:pPr>
      <w:r>
        <w:rPr>
          <w:rFonts w:ascii="Arial" w:hAnsi="Arial" w:cs="Arial"/>
        </w:rPr>
        <w:t>Foreldrerådet kan be om å få seg forelagt saker av viktighet for foreldrenes forhold til barnehagen. Foreldrerådet har rett til å uttale seg i slike saker før avgjørelser blir tatt.</w:t>
      </w:r>
    </w:p>
    <w:p w14:paraId="6DF0D3EE" w14:textId="77777777" w:rsidR="006820DF" w:rsidRDefault="006820DF" w:rsidP="006820DF">
      <w:pPr>
        <w:rPr>
          <w:rFonts w:ascii="Arial" w:hAnsi="Arial" w:cs="Arial"/>
        </w:rPr>
      </w:pPr>
      <w:r>
        <w:rPr>
          <w:rFonts w:ascii="Arial" w:hAnsi="Arial" w:cs="Arial"/>
        </w:rPr>
        <w:t xml:space="preserve">Samarbeidsutvalgets foreldrerepresentanter innkaller </w:t>
      </w:r>
      <w:proofErr w:type="gramStart"/>
      <w:r>
        <w:rPr>
          <w:rFonts w:ascii="Arial" w:hAnsi="Arial" w:cs="Arial"/>
        </w:rPr>
        <w:t>til</w:t>
      </w:r>
      <w:proofErr w:type="gramEnd"/>
      <w:r>
        <w:rPr>
          <w:rFonts w:ascii="Arial" w:hAnsi="Arial" w:cs="Arial"/>
        </w:rPr>
        <w:t xml:space="preserve"> og leder møter i foreldrerådet. Innkalling til foreldrerådsmøter skjer med 14 dagers varsel, saksliste skal framlegges ved </w:t>
      </w:r>
      <w:proofErr w:type="gramStart"/>
      <w:r>
        <w:rPr>
          <w:rFonts w:ascii="Arial" w:hAnsi="Arial" w:cs="Arial"/>
        </w:rPr>
        <w:t>innkallingen...</w:t>
      </w:r>
      <w:proofErr w:type="gramEnd"/>
      <w:r>
        <w:rPr>
          <w:rFonts w:ascii="Arial" w:hAnsi="Arial" w:cs="Arial"/>
        </w:rPr>
        <w:t xml:space="preserve"> Barnehagens daglige leder er ansvarlig for utsending av innkalling til foreldrerådsmøter.</w:t>
      </w:r>
    </w:p>
    <w:p w14:paraId="4AFF5110" w14:textId="77777777" w:rsidR="006820DF" w:rsidRDefault="006820DF" w:rsidP="006820DF">
      <w:pPr>
        <w:rPr>
          <w:rFonts w:ascii="Arial" w:hAnsi="Arial" w:cs="Arial"/>
        </w:rPr>
      </w:pPr>
      <w:r>
        <w:rPr>
          <w:rFonts w:ascii="Arial" w:hAnsi="Arial" w:cs="Arial"/>
        </w:rPr>
        <w:t>Ved avstemming i foreldrerådet gis en stemme for hvert barn, og vanlig flertallsvedtak gjelder.</w:t>
      </w:r>
    </w:p>
    <w:p w14:paraId="3FD5B98A" w14:textId="77777777" w:rsidR="006820DF" w:rsidRDefault="006820DF" w:rsidP="006820DF">
      <w:pPr>
        <w:pStyle w:val="Overskrift1"/>
        <w:numPr>
          <w:ilvl w:val="0"/>
          <w:numId w:val="0"/>
        </w:numPr>
        <w:ind w:left="432" w:hanging="432"/>
        <w:rPr>
          <w:rFonts w:ascii="Arial" w:hAnsi="Arial" w:cs="Arial"/>
          <w:color w:val="auto"/>
          <w:sz w:val="20"/>
          <w:szCs w:val="20"/>
        </w:rPr>
      </w:pPr>
      <w:r>
        <w:rPr>
          <w:rFonts w:ascii="Arial" w:hAnsi="Arial" w:cs="Arial"/>
          <w:color w:val="auto"/>
          <w:sz w:val="20"/>
          <w:szCs w:val="20"/>
        </w:rPr>
        <w:t>4.</w:t>
      </w:r>
      <w:r>
        <w:rPr>
          <w:rFonts w:ascii="Arial" w:hAnsi="Arial" w:cs="Arial"/>
          <w:color w:val="auto"/>
          <w:sz w:val="20"/>
          <w:szCs w:val="20"/>
        </w:rPr>
        <w:tab/>
        <w:t>OPPTAK – OPPSIGELSE</w:t>
      </w:r>
    </w:p>
    <w:p w14:paraId="053BBE1A" w14:textId="77777777" w:rsidR="006820DF" w:rsidRDefault="006820DF" w:rsidP="006820DF">
      <w:pPr>
        <w:rPr>
          <w:rFonts w:ascii="Arial" w:hAnsi="Arial" w:cs="Arial"/>
          <w:b/>
        </w:rPr>
      </w:pPr>
    </w:p>
    <w:p w14:paraId="5FF88C30" w14:textId="77777777" w:rsidR="006820DF" w:rsidRDefault="006820DF" w:rsidP="006820DF">
      <w:pPr>
        <w:rPr>
          <w:rFonts w:ascii="Arial" w:hAnsi="Arial" w:cs="Arial"/>
          <w:b/>
        </w:rPr>
      </w:pPr>
      <w:r>
        <w:rPr>
          <w:rFonts w:ascii="Arial" w:hAnsi="Arial" w:cs="Arial"/>
          <w:b/>
        </w:rPr>
        <w:t>4.1   Opptak</w:t>
      </w:r>
    </w:p>
    <w:p w14:paraId="5D26F5BC" w14:textId="77777777" w:rsidR="006820DF" w:rsidRDefault="006820DF" w:rsidP="006820DF">
      <w:pPr>
        <w:rPr>
          <w:rFonts w:ascii="Arial" w:hAnsi="Arial" w:cs="Arial"/>
          <w:b/>
        </w:rPr>
      </w:pPr>
      <w:r>
        <w:rPr>
          <w:rFonts w:ascii="Arial" w:hAnsi="Arial" w:cs="Arial"/>
          <w:snapToGrid w:val="0"/>
        </w:rPr>
        <w:t>Ved opptak av barn vektlegges følgende kriterier i prioritert rekkefølge:</w:t>
      </w:r>
    </w:p>
    <w:p w14:paraId="3AAE2781" w14:textId="77777777" w:rsidR="006820DF" w:rsidRDefault="006820DF" w:rsidP="006820DF">
      <w:pPr>
        <w:keepNext/>
        <w:keepLines/>
        <w:numPr>
          <w:ilvl w:val="0"/>
          <w:numId w:val="2"/>
        </w:numPr>
        <w:spacing w:before="120"/>
        <w:rPr>
          <w:rFonts w:ascii="Arial" w:hAnsi="Arial" w:cs="Arial"/>
          <w:snapToGrid w:val="0"/>
        </w:rPr>
      </w:pPr>
      <w:r>
        <w:rPr>
          <w:rFonts w:ascii="Arial" w:hAnsi="Arial" w:cs="Arial"/>
          <w:snapToGrid w:val="0"/>
        </w:rPr>
        <w:t>Iht. barnehageloven § 13 har barn med nedsatt funksjonsevne og barn som det er fattet vedtak om etter lov om barneverntjenester §§ 4-12 og 4-4 annet og fjerde ledd, rett til prioritet ved opptak i barnehage</w:t>
      </w:r>
    </w:p>
    <w:p w14:paraId="462E6385" w14:textId="77777777" w:rsidR="006820DF" w:rsidRDefault="006820DF" w:rsidP="006820DF">
      <w:pPr>
        <w:keepNext/>
        <w:keepLines/>
        <w:spacing w:before="120"/>
        <w:ind w:left="705"/>
        <w:rPr>
          <w:rFonts w:ascii="Arial" w:hAnsi="Arial" w:cs="Arial"/>
          <w:snapToGrid w:val="0"/>
        </w:rPr>
      </w:pPr>
    </w:p>
    <w:p w14:paraId="7CACAF1E" w14:textId="77777777" w:rsidR="006820DF" w:rsidRDefault="006820DF" w:rsidP="006820DF">
      <w:pPr>
        <w:numPr>
          <w:ilvl w:val="0"/>
          <w:numId w:val="2"/>
        </w:numPr>
        <w:spacing w:after="120"/>
        <w:rPr>
          <w:rFonts w:ascii="Arial" w:hAnsi="Arial" w:cs="Arial"/>
        </w:rPr>
      </w:pPr>
      <w:r>
        <w:rPr>
          <w:rFonts w:ascii="Arial" w:hAnsi="Arial" w:cs="Arial"/>
        </w:rPr>
        <w:t>Barn av eierstyrets medlemmer.</w:t>
      </w:r>
    </w:p>
    <w:p w14:paraId="07C70EE2" w14:textId="77777777" w:rsidR="006820DF" w:rsidRDefault="006820DF" w:rsidP="006820DF">
      <w:pPr>
        <w:numPr>
          <w:ilvl w:val="0"/>
          <w:numId w:val="2"/>
        </w:numPr>
        <w:spacing w:after="120"/>
        <w:rPr>
          <w:rFonts w:ascii="Arial" w:hAnsi="Arial" w:cs="Arial"/>
        </w:rPr>
      </w:pPr>
      <w:r>
        <w:rPr>
          <w:rFonts w:ascii="Arial" w:hAnsi="Arial" w:cs="Arial"/>
        </w:rPr>
        <w:t>Søsken av barn som allerede har plass i barnehagen.</w:t>
      </w:r>
    </w:p>
    <w:p w14:paraId="7A92A6AD" w14:textId="77777777" w:rsidR="006820DF" w:rsidRDefault="006820DF" w:rsidP="006820DF">
      <w:pPr>
        <w:numPr>
          <w:ilvl w:val="0"/>
          <w:numId w:val="2"/>
        </w:numPr>
        <w:spacing w:after="120"/>
        <w:rPr>
          <w:rFonts w:ascii="Arial" w:hAnsi="Arial" w:cs="Arial"/>
        </w:rPr>
      </w:pPr>
      <w:r>
        <w:rPr>
          <w:rFonts w:ascii="Arial" w:hAnsi="Arial" w:cs="Arial"/>
        </w:rPr>
        <w:t>Barn av personalet i barnehagen.</w:t>
      </w:r>
    </w:p>
    <w:p w14:paraId="67112BFD" w14:textId="77777777" w:rsidR="006820DF" w:rsidRDefault="006820DF" w:rsidP="006820DF">
      <w:pPr>
        <w:numPr>
          <w:ilvl w:val="0"/>
          <w:numId w:val="2"/>
        </w:numPr>
        <w:spacing w:after="120"/>
        <w:rPr>
          <w:rFonts w:ascii="Arial" w:hAnsi="Arial" w:cs="Arial"/>
        </w:rPr>
      </w:pPr>
      <w:r>
        <w:rPr>
          <w:rFonts w:ascii="Arial" w:hAnsi="Arial" w:cs="Arial"/>
        </w:rPr>
        <w:t>Barn fra nærmiljøet. Med nærområdet menes boligområdene som sokner til Verket skole.</w:t>
      </w:r>
    </w:p>
    <w:p w14:paraId="18D16D8B" w14:textId="77777777" w:rsidR="006820DF" w:rsidRDefault="006820DF" w:rsidP="006820DF">
      <w:pPr>
        <w:numPr>
          <w:ilvl w:val="0"/>
          <w:numId w:val="2"/>
        </w:numPr>
        <w:spacing w:after="120"/>
        <w:rPr>
          <w:rFonts w:ascii="Arial" w:hAnsi="Arial" w:cs="Arial"/>
        </w:rPr>
      </w:pPr>
      <w:r>
        <w:rPr>
          <w:rFonts w:ascii="Arial" w:hAnsi="Arial" w:cs="Arial"/>
        </w:rPr>
        <w:t>Barn i barnehagens opptakskrets.</w:t>
      </w:r>
    </w:p>
    <w:p w14:paraId="35641ECD" w14:textId="77777777" w:rsidR="006820DF" w:rsidRDefault="006820DF" w:rsidP="006820DF">
      <w:pPr>
        <w:rPr>
          <w:rFonts w:ascii="Arial" w:hAnsi="Arial" w:cs="Arial"/>
        </w:rPr>
      </w:pPr>
    </w:p>
    <w:p w14:paraId="5CFE65E1" w14:textId="77777777" w:rsidR="006820DF" w:rsidRDefault="006820DF" w:rsidP="006820DF">
      <w:pPr>
        <w:autoSpaceDE w:val="0"/>
        <w:autoSpaceDN w:val="0"/>
        <w:adjustRightInd w:val="0"/>
        <w:rPr>
          <w:rFonts w:ascii="Arial" w:hAnsi="Arial" w:cs="Arial"/>
          <w:b/>
          <w:bCs/>
        </w:rPr>
      </w:pPr>
    </w:p>
    <w:p w14:paraId="2697468D" w14:textId="77777777" w:rsidR="006820DF" w:rsidRDefault="006820DF" w:rsidP="006820DF">
      <w:pPr>
        <w:autoSpaceDE w:val="0"/>
        <w:autoSpaceDN w:val="0"/>
        <w:adjustRightInd w:val="0"/>
        <w:rPr>
          <w:rFonts w:ascii="Arial" w:hAnsi="Arial" w:cs="Arial"/>
          <w:b/>
          <w:bCs/>
        </w:rPr>
      </w:pPr>
    </w:p>
    <w:p w14:paraId="147A5296" w14:textId="77777777" w:rsidR="006820DF" w:rsidRDefault="006820DF" w:rsidP="006820DF">
      <w:pPr>
        <w:autoSpaceDE w:val="0"/>
        <w:autoSpaceDN w:val="0"/>
        <w:adjustRightInd w:val="0"/>
        <w:rPr>
          <w:rFonts w:ascii="Arial" w:hAnsi="Arial" w:cs="Arial"/>
        </w:rPr>
      </w:pPr>
      <w:r>
        <w:rPr>
          <w:rFonts w:ascii="Arial" w:hAnsi="Arial" w:cs="Arial"/>
        </w:rPr>
        <w:t>Barnehagens opptakskrets gjelder fortrinnsvis barn bosatt i Moss. Ut over det tas barn bosatt i omliggende nabokommuner inn.</w:t>
      </w:r>
    </w:p>
    <w:p w14:paraId="33BF0348" w14:textId="77777777" w:rsidR="006820DF" w:rsidRDefault="006820DF" w:rsidP="006820DF">
      <w:pPr>
        <w:autoSpaceDE w:val="0"/>
        <w:autoSpaceDN w:val="0"/>
        <w:adjustRightInd w:val="0"/>
        <w:rPr>
          <w:rFonts w:ascii="Arial" w:hAnsi="Arial" w:cs="Arial"/>
        </w:rPr>
      </w:pPr>
      <w:r>
        <w:rPr>
          <w:rFonts w:ascii="Arial" w:hAnsi="Arial" w:cs="Arial"/>
        </w:rPr>
        <w:t>Står flere søkere likt etter denne prioriteringen skal man se på barnegruppens sammen setning så vi får en jevn fordeling av jenter og gutter og de ulike alderstrinende. Står to barn likt blir det eldste barnet prioritert.</w:t>
      </w:r>
    </w:p>
    <w:p w14:paraId="41EDC33D" w14:textId="77777777" w:rsidR="006820DF" w:rsidRDefault="006820DF" w:rsidP="006820DF">
      <w:pPr>
        <w:rPr>
          <w:rFonts w:ascii="Arial" w:hAnsi="Arial" w:cs="Arial"/>
        </w:rPr>
      </w:pPr>
      <w:r>
        <w:rPr>
          <w:rFonts w:ascii="Arial" w:hAnsi="Arial" w:cs="Arial"/>
        </w:rPr>
        <w:t>Barnehagen har felles opptak med Moss kommune. Søknad om opptak skjer elektronisk på Moss Kommunes hjemme sider. Ufødte barn kan ikke føres på ventelisten.</w:t>
      </w:r>
    </w:p>
    <w:p w14:paraId="5967CC15" w14:textId="77777777" w:rsidR="006820DF" w:rsidRDefault="006820DF" w:rsidP="006820DF">
      <w:pPr>
        <w:rPr>
          <w:rFonts w:ascii="Arial" w:hAnsi="Arial" w:cs="Arial"/>
        </w:rPr>
      </w:pPr>
    </w:p>
    <w:p w14:paraId="7E0D220F" w14:textId="77777777" w:rsidR="006820DF" w:rsidRDefault="006820DF" w:rsidP="006820DF">
      <w:pPr>
        <w:pStyle w:val="Overskrift2"/>
        <w:numPr>
          <w:ilvl w:val="0"/>
          <w:numId w:val="0"/>
        </w:numPr>
        <w:tabs>
          <w:tab w:val="left" w:pos="708"/>
        </w:tabs>
        <w:ind w:left="576" w:hanging="576"/>
        <w:rPr>
          <w:sz w:val="20"/>
          <w:szCs w:val="20"/>
        </w:rPr>
      </w:pPr>
      <w:r>
        <w:rPr>
          <w:sz w:val="20"/>
          <w:szCs w:val="20"/>
        </w:rPr>
        <w:lastRenderedPageBreak/>
        <w:t>4.2</w:t>
      </w:r>
      <w:r>
        <w:rPr>
          <w:sz w:val="20"/>
          <w:szCs w:val="20"/>
        </w:rPr>
        <w:tab/>
        <w:t>Opptaksmyndighet:</w:t>
      </w:r>
    </w:p>
    <w:p w14:paraId="58E090E2" w14:textId="77777777" w:rsidR="006820DF" w:rsidRDefault="006820DF" w:rsidP="006820DF">
      <w:pPr>
        <w:rPr>
          <w:rFonts w:ascii="Arial" w:hAnsi="Arial" w:cs="Arial"/>
        </w:rPr>
      </w:pPr>
      <w:r>
        <w:rPr>
          <w:rFonts w:ascii="Arial" w:hAnsi="Arial" w:cs="Arial"/>
        </w:rPr>
        <w:t>Daglig leder foretar opptak i barnehagen.</w:t>
      </w:r>
    </w:p>
    <w:p w14:paraId="3A231C9F" w14:textId="77777777" w:rsidR="006820DF" w:rsidRDefault="006820DF" w:rsidP="006820DF">
      <w:pPr>
        <w:rPr>
          <w:rFonts w:ascii="Arial" w:hAnsi="Arial" w:cs="Arial"/>
        </w:rPr>
      </w:pPr>
      <w:r>
        <w:rPr>
          <w:rFonts w:ascii="Arial" w:hAnsi="Arial" w:cs="Arial"/>
        </w:rPr>
        <w:t>Beslutning om opptak skal treffes så snart som mulig etter at det er mottatt en oppsigelse.</w:t>
      </w:r>
    </w:p>
    <w:p w14:paraId="103C426B" w14:textId="189AB65C" w:rsidR="006820DF" w:rsidRDefault="006820DF" w:rsidP="006820DF">
      <w:pPr>
        <w:rPr>
          <w:rFonts w:ascii="Arial" w:hAnsi="Arial" w:cs="Arial"/>
        </w:rPr>
      </w:pPr>
    </w:p>
    <w:p w14:paraId="700DD687" w14:textId="219916BE" w:rsidR="006820DF" w:rsidRPr="006820DF" w:rsidRDefault="006820DF" w:rsidP="006820DF">
      <w:pPr>
        <w:rPr>
          <w:rFonts w:ascii="Arial" w:hAnsi="Arial" w:cs="Arial"/>
        </w:rPr>
      </w:pPr>
      <w:r w:rsidRPr="006820DF">
        <w:rPr>
          <w:rFonts w:ascii="Arial" w:hAnsi="Arial" w:cs="Arial"/>
        </w:rPr>
        <w:t xml:space="preserve">Ved hovedopptak kan søker klage over avslag på søknad om barnehageplass og på avslag om å få sitt første eller andre ønske oppfylt. Utenom hovedopptak kan bare søkere til barnehagen med lovfestet rett til prioritet etter barnehageloven § 13 klage dersom de ikke tilbys plass. Dette gjelder barn med nedsatt funksjonsevne og barn som det er fattet vedtak om etter nærmere bestemmelser i lov om barneverntjenester. Klagen må fremsettes skriftlig for kommunen og må nevne hvilken avgjørelse det klages over og de grunner klagen støtter seg til. Klagefristen er 3 uker fra det tidspunkt avgjørelsen som det skal klages over er kommet fram til søkeren. For den som ikke har mottatt underretning, løper fristen fra det tidspunktet vedkommende har fått eller burde ha skaffet seg kunnskap om avgjørelsen. Reglene for klageadgang finnes i Forskrift om saksbehandlingsregler ved opptak i </w:t>
      </w:r>
      <w:proofErr w:type="gramStart"/>
      <w:r w:rsidRPr="006820DF">
        <w:rPr>
          <w:rFonts w:ascii="Arial" w:hAnsi="Arial" w:cs="Arial"/>
        </w:rPr>
        <w:t>barnehage</w:t>
      </w:r>
      <w:r w:rsidRPr="00D6152A">
        <w:rPr>
          <w:rFonts w:ascii="Arial" w:hAnsi="Arial" w:cs="Arial"/>
        </w:rPr>
        <w:t>,</w:t>
      </w:r>
      <w:r w:rsidR="00D6152A" w:rsidRPr="00D6152A">
        <w:rPr>
          <w:rFonts w:ascii="Arial" w:hAnsi="Arial" w:cs="Arial"/>
        </w:rPr>
        <w:t>(</w:t>
      </w:r>
      <w:proofErr w:type="gramEnd"/>
      <w:r w:rsidR="00D6152A" w:rsidRPr="00D6152A">
        <w:rPr>
          <w:rFonts w:ascii="Arial" w:hAnsi="Arial" w:cs="Arial"/>
        </w:rPr>
        <w:t>forskrift 2005-12-16 nr. 1477)</w:t>
      </w:r>
    </w:p>
    <w:p w14:paraId="35C3A03E" w14:textId="77777777" w:rsidR="006820DF" w:rsidRDefault="006820DF" w:rsidP="006820DF">
      <w:pPr>
        <w:rPr>
          <w:rFonts w:ascii="Arial" w:hAnsi="Arial" w:cs="Arial"/>
        </w:rPr>
      </w:pPr>
    </w:p>
    <w:p w14:paraId="5DEBDFEB" w14:textId="72CCCC39" w:rsidR="006820DF" w:rsidRDefault="006820DF" w:rsidP="006820DF">
      <w:pPr>
        <w:rPr>
          <w:rFonts w:ascii="Arial" w:hAnsi="Arial" w:cs="Arial"/>
        </w:rPr>
      </w:pPr>
      <w:r>
        <w:rPr>
          <w:rFonts w:ascii="Arial" w:hAnsi="Arial" w:cs="Arial"/>
        </w:rPr>
        <w:t>Ved tildeling av plass signerer foreldre/foresatte på at de har godkjent barnehagens vedtekter. Andelslagets vedtekter sendes ut ved oppstart.</w:t>
      </w:r>
    </w:p>
    <w:p w14:paraId="3CFA2359" w14:textId="77777777" w:rsidR="006820DF" w:rsidRDefault="006820DF" w:rsidP="006820DF">
      <w:pPr>
        <w:pStyle w:val="Overskrift2"/>
        <w:numPr>
          <w:ilvl w:val="0"/>
          <w:numId w:val="0"/>
        </w:numPr>
        <w:tabs>
          <w:tab w:val="left" w:pos="708"/>
        </w:tabs>
        <w:ind w:left="576" w:hanging="576"/>
        <w:rPr>
          <w:sz w:val="20"/>
          <w:szCs w:val="20"/>
        </w:rPr>
      </w:pPr>
      <w:r>
        <w:rPr>
          <w:sz w:val="20"/>
          <w:szCs w:val="20"/>
        </w:rPr>
        <w:t>4.3</w:t>
      </w:r>
      <w:r>
        <w:rPr>
          <w:sz w:val="20"/>
          <w:szCs w:val="20"/>
        </w:rPr>
        <w:tab/>
        <w:t>Opptaksperiode:</w:t>
      </w:r>
    </w:p>
    <w:p w14:paraId="632AD32A" w14:textId="77777777" w:rsidR="006820DF" w:rsidRDefault="006820DF" w:rsidP="006820DF">
      <w:pPr>
        <w:rPr>
          <w:rFonts w:ascii="Arial" w:hAnsi="Arial" w:cs="Arial"/>
        </w:rPr>
      </w:pPr>
      <w:r>
        <w:rPr>
          <w:rFonts w:ascii="Arial" w:hAnsi="Arial" w:cs="Arial"/>
        </w:rPr>
        <w:t>Barn som tas opp i barnehagen har fast plass til skolepliktig alder eller til plasser blir oppsagt og andelen innløst.</w:t>
      </w:r>
    </w:p>
    <w:p w14:paraId="7CF3D72F" w14:textId="77777777" w:rsidR="006820DF" w:rsidRDefault="006820DF" w:rsidP="006820DF">
      <w:pPr>
        <w:rPr>
          <w:rFonts w:ascii="Arial" w:hAnsi="Arial" w:cs="Arial"/>
        </w:rPr>
      </w:pPr>
      <w:r>
        <w:rPr>
          <w:rFonts w:ascii="Arial" w:hAnsi="Arial" w:cs="Arial"/>
        </w:rPr>
        <w:t>Når et barn slutter i barnehagen, skal andelen disponeres etter opptaksreglene i disse vedtekter.</w:t>
      </w:r>
    </w:p>
    <w:p w14:paraId="3193199D" w14:textId="77777777" w:rsidR="006820DF" w:rsidRDefault="006820DF" w:rsidP="006820DF">
      <w:pPr>
        <w:pStyle w:val="Overskrift2"/>
        <w:numPr>
          <w:ilvl w:val="0"/>
          <w:numId w:val="0"/>
        </w:numPr>
        <w:tabs>
          <w:tab w:val="left" w:pos="708"/>
        </w:tabs>
        <w:ind w:left="576" w:hanging="576"/>
        <w:rPr>
          <w:sz w:val="20"/>
          <w:szCs w:val="20"/>
        </w:rPr>
      </w:pPr>
      <w:r>
        <w:rPr>
          <w:sz w:val="20"/>
          <w:szCs w:val="20"/>
        </w:rPr>
        <w:t>4.4</w:t>
      </w:r>
      <w:r>
        <w:rPr>
          <w:sz w:val="20"/>
          <w:szCs w:val="20"/>
        </w:rPr>
        <w:tab/>
        <w:t>Utleie av plasser/ permisjon</w:t>
      </w:r>
    </w:p>
    <w:p w14:paraId="734A7978" w14:textId="77777777" w:rsidR="006820DF" w:rsidRDefault="006820DF" w:rsidP="006820DF">
      <w:pPr>
        <w:rPr>
          <w:rFonts w:ascii="Arial" w:hAnsi="Arial" w:cs="Arial"/>
        </w:rPr>
      </w:pPr>
      <w:r>
        <w:rPr>
          <w:rFonts w:ascii="Arial" w:hAnsi="Arial" w:cs="Arial"/>
        </w:rPr>
        <w:t>Utleie av plasser/ permisjon kan kun forekomme for et begrenset tidsrom dersom tungtveiende grunner skulle tilsi at dette er rimelig.</w:t>
      </w:r>
    </w:p>
    <w:p w14:paraId="0B22DDD8" w14:textId="77777777" w:rsidR="006820DF" w:rsidRDefault="006820DF" w:rsidP="006820DF">
      <w:pPr>
        <w:rPr>
          <w:rFonts w:ascii="Arial" w:hAnsi="Arial" w:cs="Arial"/>
        </w:rPr>
      </w:pPr>
      <w:r>
        <w:rPr>
          <w:rFonts w:ascii="Arial" w:hAnsi="Arial" w:cs="Arial"/>
        </w:rPr>
        <w:t xml:space="preserve">Særlig tungtveiende grunner kan </w:t>
      </w:r>
      <w:proofErr w:type="gramStart"/>
      <w:r>
        <w:rPr>
          <w:rFonts w:ascii="Arial" w:hAnsi="Arial" w:cs="Arial"/>
        </w:rPr>
        <w:t>f eks.</w:t>
      </w:r>
      <w:proofErr w:type="gramEnd"/>
      <w:r>
        <w:rPr>
          <w:rFonts w:ascii="Arial" w:hAnsi="Arial" w:cs="Arial"/>
        </w:rPr>
        <w:t xml:space="preserve"> være at barnets forsørger mister sin økonomiske forsørgelsesevne.</w:t>
      </w:r>
    </w:p>
    <w:p w14:paraId="53A554A6" w14:textId="77777777" w:rsidR="006820DF" w:rsidRDefault="006820DF" w:rsidP="006820DF">
      <w:pPr>
        <w:rPr>
          <w:rFonts w:ascii="Arial" w:hAnsi="Arial" w:cs="Arial"/>
        </w:rPr>
      </w:pPr>
      <w:r>
        <w:rPr>
          <w:rFonts w:ascii="Arial" w:hAnsi="Arial" w:cs="Arial"/>
        </w:rPr>
        <w:t>Utleie avgjøres av eierstyret og kan kun besluttes for inntil 12 måneder av gangen.</w:t>
      </w:r>
    </w:p>
    <w:p w14:paraId="08AD5274" w14:textId="77777777" w:rsidR="006820DF" w:rsidRDefault="006820DF" w:rsidP="006820DF">
      <w:pPr>
        <w:rPr>
          <w:rFonts w:ascii="Arial" w:hAnsi="Arial" w:cs="Arial"/>
        </w:rPr>
      </w:pPr>
      <w:r>
        <w:rPr>
          <w:rFonts w:ascii="Arial" w:hAnsi="Arial" w:cs="Arial"/>
        </w:rPr>
        <w:t>Utleieplassen kan tilbys det barn som har best prioritet etter reglene om opptak.</w:t>
      </w:r>
    </w:p>
    <w:p w14:paraId="7C40E010" w14:textId="77777777" w:rsidR="006820DF" w:rsidRDefault="006820DF" w:rsidP="006820DF">
      <w:pPr>
        <w:pStyle w:val="Overskrift2"/>
        <w:numPr>
          <w:ilvl w:val="0"/>
          <w:numId w:val="0"/>
        </w:numPr>
        <w:tabs>
          <w:tab w:val="left" w:pos="708"/>
        </w:tabs>
        <w:ind w:left="576" w:hanging="576"/>
        <w:rPr>
          <w:sz w:val="20"/>
          <w:szCs w:val="20"/>
        </w:rPr>
      </w:pPr>
      <w:r>
        <w:rPr>
          <w:sz w:val="20"/>
          <w:szCs w:val="20"/>
        </w:rPr>
        <w:t>4.5</w:t>
      </w:r>
      <w:r>
        <w:rPr>
          <w:sz w:val="20"/>
          <w:szCs w:val="20"/>
        </w:rPr>
        <w:tab/>
        <w:t>Oppsigelse av andel/plass:</w:t>
      </w:r>
    </w:p>
    <w:p w14:paraId="5FE0C14B" w14:textId="77777777" w:rsidR="006820DF" w:rsidRDefault="006820DF" w:rsidP="006820DF">
      <w:pPr>
        <w:rPr>
          <w:rFonts w:ascii="Arial" w:hAnsi="Arial" w:cs="Arial"/>
        </w:rPr>
      </w:pPr>
      <w:r>
        <w:rPr>
          <w:rFonts w:ascii="Arial" w:hAnsi="Arial" w:cs="Arial"/>
        </w:rPr>
        <w:t>En andel skal sies opp skriftlig med 1 måneders varsel. Oppsigelsestiden blir regnet fra den 1. i påfølgende måned. Tilbakebetaling av andelen gjøres av eierstyret innen 30 dager etter utløpet av oppsigelsestiden, dersom andelslaget har tildelt plassen til et nytt barn. Eventuell skyldig foreldrebetaling trekkes fra andelskapitalen før utbetaling.</w:t>
      </w:r>
    </w:p>
    <w:p w14:paraId="4C644146" w14:textId="77777777" w:rsidR="006820DF" w:rsidRDefault="006820DF" w:rsidP="006820DF">
      <w:pPr>
        <w:rPr>
          <w:rFonts w:ascii="Arial" w:hAnsi="Arial" w:cs="Arial"/>
        </w:rPr>
      </w:pPr>
      <w:r>
        <w:rPr>
          <w:rFonts w:ascii="Arial" w:hAnsi="Arial" w:cs="Arial"/>
        </w:rPr>
        <w:t>Eierstyret forbeholder seg retten til å kreve full betaling i oppsigelsesperioden hvis plassen ikke kan overtas av andre. Oppsagt plass kan overtas av et annet barn før oppsigelsesperiodens utløp.</w:t>
      </w:r>
    </w:p>
    <w:p w14:paraId="3D28EAE7" w14:textId="77777777" w:rsidR="006820DF" w:rsidRDefault="006820DF" w:rsidP="006820DF">
      <w:pPr>
        <w:rPr>
          <w:rFonts w:ascii="Arial" w:hAnsi="Arial" w:cs="Arial"/>
        </w:rPr>
      </w:pPr>
      <w:r>
        <w:rPr>
          <w:rFonts w:ascii="Arial" w:hAnsi="Arial" w:cs="Arial"/>
        </w:rPr>
        <w:t>Dersom et barn skal slutte etter 1. mai må det betales foreldrekontingent ut juni og for halve august.</w:t>
      </w:r>
    </w:p>
    <w:p w14:paraId="65C87CE7" w14:textId="77777777" w:rsidR="006820DF" w:rsidRDefault="006820DF" w:rsidP="006820DF">
      <w:pPr>
        <w:pStyle w:val="Overskrift1"/>
        <w:numPr>
          <w:ilvl w:val="0"/>
          <w:numId w:val="0"/>
        </w:numPr>
        <w:ind w:left="432" w:hanging="432"/>
        <w:rPr>
          <w:rFonts w:ascii="Arial" w:hAnsi="Arial" w:cs="Arial"/>
          <w:color w:val="auto"/>
          <w:sz w:val="20"/>
          <w:szCs w:val="20"/>
        </w:rPr>
      </w:pPr>
      <w:r>
        <w:rPr>
          <w:rFonts w:ascii="Arial" w:hAnsi="Arial" w:cs="Arial"/>
          <w:color w:val="auto"/>
          <w:sz w:val="20"/>
          <w:szCs w:val="20"/>
        </w:rPr>
        <w:t>5.</w:t>
      </w:r>
      <w:r>
        <w:rPr>
          <w:rFonts w:ascii="Arial" w:hAnsi="Arial" w:cs="Arial"/>
          <w:color w:val="auto"/>
          <w:sz w:val="20"/>
          <w:szCs w:val="20"/>
        </w:rPr>
        <w:tab/>
        <w:t>AREALUTNYTTING</w:t>
      </w:r>
    </w:p>
    <w:p w14:paraId="576C93B7" w14:textId="77777777" w:rsidR="006820DF" w:rsidRDefault="006820DF" w:rsidP="006820DF">
      <w:pPr>
        <w:rPr>
          <w:rFonts w:ascii="Arial" w:hAnsi="Arial" w:cs="Arial"/>
        </w:rPr>
      </w:pPr>
      <w:r>
        <w:rPr>
          <w:rFonts w:ascii="Arial" w:hAnsi="Arial" w:cs="Arial"/>
        </w:rPr>
        <w:t>Barnehagers leke</w:t>
      </w:r>
      <w:r>
        <w:rPr>
          <w:rFonts w:ascii="Arial" w:hAnsi="Arial" w:cs="Arial"/>
        </w:rPr>
        <w:noBreakHyphen/>
        <w:t xml:space="preserve"> og oppholdsareal er satt til 4,0 kvm netto pr. barn over 3 år og 5,5 kvm netto for barn under 3 år.</w:t>
      </w:r>
    </w:p>
    <w:p w14:paraId="7B6BBF99" w14:textId="77777777" w:rsidR="006820DF" w:rsidRDefault="006820DF" w:rsidP="006820DF">
      <w:pPr>
        <w:rPr>
          <w:rFonts w:ascii="Arial" w:hAnsi="Arial" w:cs="Arial"/>
        </w:rPr>
      </w:pPr>
      <w:r>
        <w:rPr>
          <w:rFonts w:ascii="Arial" w:hAnsi="Arial" w:cs="Arial"/>
        </w:rPr>
        <w:t>Hvor mange barn som ut fra dette kan ha plass innenfor barnehagens totale areal, må likevel vurderes konkret ved ethvert opptak.</w:t>
      </w:r>
    </w:p>
    <w:p w14:paraId="6FA254E7" w14:textId="77777777" w:rsidR="006820DF" w:rsidRDefault="006820DF" w:rsidP="006820DF">
      <w:pPr>
        <w:rPr>
          <w:rFonts w:ascii="Arial" w:hAnsi="Arial" w:cs="Arial"/>
        </w:rPr>
      </w:pPr>
      <w:r>
        <w:rPr>
          <w:rFonts w:ascii="Arial" w:hAnsi="Arial" w:cs="Arial"/>
        </w:rPr>
        <w:t>Barnehagens totale leke og oppholdsareal er 320 m2</w:t>
      </w:r>
    </w:p>
    <w:p w14:paraId="41A019BB" w14:textId="77777777" w:rsidR="006820DF" w:rsidRDefault="006820DF" w:rsidP="006820DF">
      <w:pPr>
        <w:rPr>
          <w:rFonts w:ascii="Arial" w:hAnsi="Arial" w:cs="Arial"/>
        </w:rPr>
      </w:pPr>
      <w:proofErr w:type="gramStart"/>
      <w:r>
        <w:rPr>
          <w:rFonts w:ascii="Arial" w:hAnsi="Arial" w:cs="Arial"/>
        </w:rPr>
        <w:t>Vedrørende</w:t>
      </w:r>
      <w:proofErr w:type="gramEnd"/>
      <w:r>
        <w:rPr>
          <w:rFonts w:ascii="Arial" w:hAnsi="Arial" w:cs="Arial"/>
        </w:rPr>
        <w:t xml:space="preserve"> arealutnytting gjelder til enhver tid "Lov om barnehager" (rundskriv Q</w:t>
      </w:r>
      <w:r>
        <w:rPr>
          <w:rFonts w:ascii="Arial" w:hAnsi="Arial" w:cs="Arial"/>
        </w:rPr>
        <w:noBreakHyphen/>
        <w:t>0902 B).</w:t>
      </w:r>
    </w:p>
    <w:p w14:paraId="3607DF7E" w14:textId="77777777" w:rsidR="006820DF" w:rsidRDefault="006820DF" w:rsidP="006820DF">
      <w:pPr>
        <w:pStyle w:val="Overskrift1"/>
        <w:numPr>
          <w:ilvl w:val="0"/>
          <w:numId w:val="0"/>
        </w:numPr>
        <w:ind w:left="432" w:hanging="432"/>
        <w:rPr>
          <w:rFonts w:ascii="Arial" w:hAnsi="Arial" w:cs="Arial"/>
          <w:color w:val="auto"/>
          <w:sz w:val="20"/>
          <w:szCs w:val="20"/>
        </w:rPr>
      </w:pPr>
      <w:r>
        <w:rPr>
          <w:rFonts w:ascii="Arial" w:hAnsi="Arial" w:cs="Arial"/>
          <w:color w:val="auto"/>
          <w:sz w:val="20"/>
          <w:szCs w:val="20"/>
        </w:rPr>
        <w:t>6.</w:t>
      </w:r>
      <w:r>
        <w:rPr>
          <w:rFonts w:ascii="Arial" w:hAnsi="Arial" w:cs="Arial"/>
          <w:color w:val="auto"/>
          <w:sz w:val="20"/>
          <w:szCs w:val="20"/>
        </w:rPr>
        <w:tab/>
        <w:t>ÅPNINGSTIDER</w:t>
      </w:r>
    </w:p>
    <w:p w14:paraId="6715C654" w14:textId="11FC6686" w:rsidR="006820DF" w:rsidRDefault="006820DF" w:rsidP="006820DF">
      <w:pPr>
        <w:rPr>
          <w:rFonts w:ascii="Arial" w:hAnsi="Arial" w:cs="Arial"/>
        </w:rPr>
      </w:pPr>
      <w:r>
        <w:rPr>
          <w:rFonts w:ascii="Arial" w:hAnsi="Arial" w:cs="Arial"/>
        </w:rPr>
        <w:t xml:space="preserve">Barnehagen holder åpen fem dager i uken fra kl. 06.45 </w:t>
      </w:r>
      <w:r>
        <w:rPr>
          <w:rFonts w:ascii="Arial" w:hAnsi="Arial" w:cs="Arial"/>
        </w:rPr>
        <w:noBreakHyphen/>
        <w:t xml:space="preserve"> 17.00. Barnehagen har 5 planleggingsdager. T</w:t>
      </w:r>
      <w:r w:rsidR="00B643E1">
        <w:rPr>
          <w:rFonts w:ascii="Arial" w:hAnsi="Arial" w:cs="Arial"/>
        </w:rPr>
        <w:t>o</w:t>
      </w:r>
      <w:r>
        <w:rPr>
          <w:rFonts w:ascii="Arial" w:hAnsi="Arial" w:cs="Arial"/>
        </w:rPr>
        <w:t xml:space="preserve"> legges til lørdager, de t</w:t>
      </w:r>
      <w:r w:rsidR="00B643E1">
        <w:rPr>
          <w:rFonts w:ascii="Arial" w:hAnsi="Arial" w:cs="Arial"/>
        </w:rPr>
        <w:t>re</w:t>
      </w:r>
      <w:r>
        <w:rPr>
          <w:rFonts w:ascii="Arial" w:hAnsi="Arial" w:cs="Arial"/>
        </w:rPr>
        <w:t xml:space="preserve"> siste på barnehagens virkedager. Nærmere beskjed gis i god tid. Barnehagen holder stengt julaften, dagene mellom jul og nyttår, de tre virkedagene før påskehelgen samt uke 29 og 30.</w:t>
      </w:r>
    </w:p>
    <w:p w14:paraId="49667163" w14:textId="77777777" w:rsidR="006820DF" w:rsidRDefault="006820DF" w:rsidP="006820DF">
      <w:pPr>
        <w:rPr>
          <w:rFonts w:ascii="Arial" w:hAnsi="Arial" w:cs="Arial"/>
        </w:rPr>
      </w:pPr>
      <w:r>
        <w:rPr>
          <w:rFonts w:ascii="Arial" w:hAnsi="Arial" w:cs="Arial"/>
        </w:rPr>
        <w:t>Barna skal leveres og hentes innenfor den fastsatte åpningstiden.</w:t>
      </w:r>
    </w:p>
    <w:p w14:paraId="7A18B9E1" w14:textId="77777777" w:rsidR="006820DF" w:rsidRDefault="006820DF" w:rsidP="006820DF">
      <w:pPr>
        <w:pStyle w:val="Overskrift1"/>
        <w:numPr>
          <w:ilvl w:val="0"/>
          <w:numId w:val="0"/>
        </w:numPr>
        <w:ind w:left="432" w:hanging="432"/>
        <w:rPr>
          <w:rFonts w:ascii="Arial" w:hAnsi="Arial" w:cs="Arial"/>
          <w:color w:val="auto"/>
          <w:sz w:val="20"/>
          <w:szCs w:val="20"/>
        </w:rPr>
      </w:pPr>
      <w:r>
        <w:rPr>
          <w:rFonts w:ascii="Arial" w:hAnsi="Arial" w:cs="Arial"/>
          <w:color w:val="auto"/>
          <w:sz w:val="20"/>
          <w:szCs w:val="20"/>
        </w:rPr>
        <w:t xml:space="preserve">7. </w:t>
      </w:r>
      <w:r>
        <w:rPr>
          <w:rFonts w:ascii="Arial" w:hAnsi="Arial" w:cs="Arial"/>
          <w:color w:val="auto"/>
          <w:sz w:val="20"/>
          <w:szCs w:val="20"/>
        </w:rPr>
        <w:tab/>
        <w:t>FERIE</w:t>
      </w:r>
    </w:p>
    <w:p w14:paraId="219FE18E" w14:textId="77777777" w:rsidR="006820DF" w:rsidRDefault="006820DF" w:rsidP="006820DF">
      <w:pPr>
        <w:rPr>
          <w:rFonts w:ascii="Arial" w:hAnsi="Arial" w:cs="Arial"/>
        </w:rPr>
      </w:pPr>
      <w:r>
        <w:rPr>
          <w:rFonts w:ascii="Arial" w:hAnsi="Arial" w:cs="Arial"/>
        </w:rPr>
        <w:t>Foreldrene skal så snart som mulig i april gi melding om når barna skal ha sommerferie, og senest innen 30. april.</w:t>
      </w:r>
    </w:p>
    <w:p w14:paraId="0D9CBEF5" w14:textId="77777777" w:rsidR="006820DF" w:rsidRDefault="006820DF" w:rsidP="006820DF">
      <w:pPr>
        <w:rPr>
          <w:rFonts w:ascii="Arial" w:hAnsi="Arial" w:cs="Arial"/>
        </w:rPr>
      </w:pPr>
      <w:r>
        <w:rPr>
          <w:rFonts w:ascii="Arial" w:hAnsi="Arial" w:cs="Arial"/>
        </w:rPr>
        <w:lastRenderedPageBreak/>
        <w:t>Barnehagen er stengt i uke 28 og 29. Alle barn skal ha 4 ukers ferie i løpet av året.</w:t>
      </w:r>
    </w:p>
    <w:p w14:paraId="51568396" w14:textId="77777777" w:rsidR="006820DF" w:rsidRDefault="006820DF" w:rsidP="006820DF">
      <w:pPr>
        <w:rPr>
          <w:rFonts w:ascii="Arial" w:hAnsi="Arial" w:cs="Arial"/>
        </w:rPr>
      </w:pPr>
      <w:r>
        <w:rPr>
          <w:rFonts w:ascii="Arial" w:hAnsi="Arial" w:cs="Arial"/>
        </w:rPr>
        <w:t>På bakgrunn av denne informasjonen utarbeider daglig leder ferieliste for personalet og plan for sommerdrift av barnehagen. Planen forelegges samarbeidsutvalget til uttalelse og eierstyret til godkjenning innen utgangen av mai hvert år.</w:t>
      </w:r>
    </w:p>
    <w:p w14:paraId="7F02EF60" w14:textId="77777777" w:rsidR="006820DF" w:rsidRDefault="006820DF" w:rsidP="006820DF">
      <w:pPr>
        <w:pStyle w:val="Overskrift1"/>
        <w:numPr>
          <w:ilvl w:val="0"/>
          <w:numId w:val="0"/>
        </w:numPr>
        <w:ind w:left="432" w:hanging="432"/>
        <w:rPr>
          <w:rFonts w:ascii="Arial" w:hAnsi="Arial" w:cs="Arial"/>
          <w:color w:val="auto"/>
          <w:sz w:val="20"/>
          <w:szCs w:val="20"/>
        </w:rPr>
      </w:pPr>
      <w:r>
        <w:rPr>
          <w:rFonts w:ascii="Arial" w:hAnsi="Arial" w:cs="Arial"/>
          <w:color w:val="auto"/>
          <w:sz w:val="20"/>
          <w:szCs w:val="20"/>
        </w:rPr>
        <w:t>8.</w:t>
      </w:r>
      <w:r>
        <w:rPr>
          <w:rFonts w:ascii="Arial" w:hAnsi="Arial" w:cs="Arial"/>
          <w:color w:val="auto"/>
          <w:sz w:val="20"/>
          <w:szCs w:val="20"/>
        </w:rPr>
        <w:tab/>
        <w:t>BETALING</w:t>
      </w:r>
    </w:p>
    <w:p w14:paraId="4D665E3C" w14:textId="30049D5C" w:rsidR="002971C3" w:rsidRDefault="007819CE" w:rsidP="00C2726C">
      <w:pPr>
        <w:pStyle w:val="Overskrift2"/>
        <w:numPr>
          <w:ilvl w:val="0"/>
          <w:numId w:val="0"/>
        </w:numPr>
        <w:ind w:left="576" w:hanging="576"/>
      </w:pPr>
      <w:r>
        <w:t>8.1</w:t>
      </w:r>
      <w:r w:rsidR="002971C3">
        <w:t>. FORELDREBETALINGEN</w:t>
      </w:r>
    </w:p>
    <w:p w14:paraId="768DE0DD" w14:textId="2D7EDB6E" w:rsidR="002971C3" w:rsidRPr="002404F0" w:rsidRDefault="002971C3" w:rsidP="002971C3">
      <w:pPr>
        <w:rPr>
          <w:rFonts w:ascii="Arial" w:hAnsi="Arial" w:cs="Arial"/>
        </w:rPr>
      </w:pPr>
      <w:r w:rsidRPr="002971C3">
        <w:rPr>
          <w:rFonts w:ascii="Arial" w:hAnsi="Arial" w:cs="Arial"/>
        </w:rPr>
        <w:t>Barnehagen følger barnehagetakster fastsatt av departementet</w:t>
      </w:r>
      <w:r w:rsidR="002404F0">
        <w:rPr>
          <w:rFonts w:ascii="Arial" w:hAnsi="Arial" w:cs="Arial"/>
        </w:rPr>
        <w:t xml:space="preserve"> </w:t>
      </w:r>
      <w:r>
        <w:rPr>
          <w:rFonts w:ascii="Arial" w:hAnsi="Arial" w:cs="Arial"/>
        </w:rPr>
        <w:t xml:space="preserve"> </w:t>
      </w:r>
      <w:r w:rsidR="006820DF" w:rsidRPr="002971C3">
        <w:rPr>
          <w:rFonts w:ascii="Arial" w:hAnsi="Arial" w:cs="Arial"/>
        </w:rPr>
        <w:t xml:space="preserve"> Det betales for 11 måneder i året.</w:t>
      </w:r>
      <w:r w:rsidR="002404F0" w:rsidRPr="002404F0">
        <w:rPr>
          <w:rFonts w:ascii="Arial" w:hAnsi="Arial" w:cs="Arial"/>
        </w:rPr>
        <w:t xml:space="preserve"> </w:t>
      </w:r>
      <w:r w:rsidR="002404F0">
        <w:rPr>
          <w:rFonts w:ascii="Arial" w:hAnsi="Arial" w:cs="Arial"/>
        </w:rPr>
        <w:t>S</w:t>
      </w:r>
      <w:r w:rsidR="002404F0" w:rsidRPr="002404F0">
        <w:rPr>
          <w:rFonts w:ascii="Arial" w:hAnsi="Arial" w:cs="Arial"/>
        </w:rPr>
        <w:t xml:space="preserve">øskenmoderasjon </w:t>
      </w:r>
      <w:r w:rsidR="002404F0">
        <w:rPr>
          <w:rFonts w:ascii="Arial" w:hAnsi="Arial" w:cs="Arial"/>
        </w:rPr>
        <w:t xml:space="preserve">gis </w:t>
      </w:r>
      <w:r w:rsidR="002404F0" w:rsidRPr="002404F0">
        <w:rPr>
          <w:rFonts w:ascii="Arial" w:hAnsi="Arial" w:cs="Arial"/>
        </w:rPr>
        <w:t>i henhold til de til enhver tid gjeldende statlige</w:t>
      </w:r>
      <w:r w:rsidR="002404F0">
        <w:rPr>
          <w:rFonts w:ascii="Arial" w:hAnsi="Arial" w:cs="Arial"/>
        </w:rPr>
        <w:t xml:space="preserve"> </w:t>
      </w:r>
      <w:r w:rsidR="002404F0" w:rsidRPr="002404F0">
        <w:rPr>
          <w:rFonts w:ascii="Arial" w:hAnsi="Arial" w:cs="Arial"/>
        </w:rPr>
        <w:t>ordninger</w:t>
      </w:r>
      <w:r w:rsidR="002404F0">
        <w:rPr>
          <w:rFonts w:ascii="Arial" w:hAnsi="Arial" w:cs="Arial"/>
        </w:rPr>
        <w:t xml:space="preserve"> </w:t>
      </w:r>
    </w:p>
    <w:p w14:paraId="2EA62692" w14:textId="396BC5BE" w:rsidR="006820DF" w:rsidRPr="002971C3" w:rsidRDefault="006820DF" w:rsidP="002971C3">
      <w:pPr>
        <w:rPr>
          <w:rFonts w:ascii="Arial" w:hAnsi="Arial" w:cs="Arial"/>
        </w:rPr>
      </w:pPr>
      <w:r w:rsidRPr="002971C3">
        <w:rPr>
          <w:rFonts w:ascii="Arial" w:hAnsi="Arial" w:cs="Arial"/>
        </w:rPr>
        <w:t>Det betales også inn en andel på kr 2500.- pr barn ved oppstart i barnehagen</w:t>
      </w:r>
    </w:p>
    <w:p w14:paraId="372269B5" w14:textId="77777777" w:rsidR="006820DF" w:rsidRPr="002971C3" w:rsidRDefault="006820DF" w:rsidP="006820DF">
      <w:pPr>
        <w:rPr>
          <w:rFonts w:ascii="Arial" w:hAnsi="Arial" w:cs="Arial"/>
        </w:rPr>
      </w:pPr>
      <w:r w:rsidRPr="002971C3">
        <w:rPr>
          <w:rFonts w:ascii="Arial" w:hAnsi="Arial" w:cs="Arial"/>
        </w:rPr>
        <w:t>Ved fravær må avgiften betales. Det regnes for fravær dersom barnet ikke møter i rett tid etter ferien. Uregelmessig betaling kan forårsake at barnet mister plassen.</w:t>
      </w:r>
    </w:p>
    <w:p w14:paraId="3E3E2736" w14:textId="77777777" w:rsidR="006820DF" w:rsidRPr="002971C3" w:rsidRDefault="006820DF" w:rsidP="006820DF">
      <w:pPr>
        <w:rPr>
          <w:rFonts w:ascii="Arial" w:hAnsi="Arial" w:cs="Arial"/>
        </w:rPr>
      </w:pPr>
      <w:r w:rsidRPr="002971C3">
        <w:rPr>
          <w:rFonts w:ascii="Arial" w:hAnsi="Arial" w:cs="Arial"/>
        </w:rPr>
        <w:t>Foreldrekontingenten forfaller til betaling forskuddsvis den 1. i hver måned.</w:t>
      </w:r>
    </w:p>
    <w:p w14:paraId="71731004" w14:textId="4BAFEF12" w:rsidR="006820DF" w:rsidRDefault="006820DF" w:rsidP="006820DF">
      <w:pPr>
        <w:rPr>
          <w:rFonts w:ascii="Arial" w:hAnsi="Arial" w:cs="Arial"/>
        </w:rPr>
      </w:pPr>
      <w:r w:rsidRPr="002971C3">
        <w:rPr>
          <w:rFonts w:ascii="Arial" w:hAnsi="Arial" w:cs="Arial"/>
        </w:rPr>
        <w:t xml:space="preserve">Det betales fram til 15. august </w:t>
      </w:r>
      <w:proofErr w:type="gramStart"/>
      <w:r w:rsidRPr="002971C3">
        <w:rPr>
          <w:rFonts w:ascii="Arial" w:hAnsi="Arial" w:cs="Arial"/>
        </w:rPr>
        <w:t>de</w:t>
      </w:r>
      <w:r w:rsidR="002404F0">
        <w:rPr>
          <w:rFonts w:ascii="Arial" w:hAnsi="Arial" w:cs="Arial"/>
        </w:rPr>
        <w:t xml:space="preserve">t </w:t>
      </w:r>
      <w:r w:rsidRPr="002971C3">
        <w:rPr>
          <w:rFonts w:ascii="Arial" w:hAnsi="Arial" w:cs="Arial"/>
        </w:rPr>
        <w:t>året barnet</w:t>
      </w:r>
      <w:proofErr w:type="gramEnd"/>
      <w:r w:rsidRPr="002971C3">
        <w:rPr>
          <w:rFonts w:ascii="Arial" w:hAnsi="Arial" w:cs="Arial"/>
        </w:rPr>
        <w:t xml:space="preserve"> begynner på skolen</w:t>
      </w:r>
      <w:r>
        <w:rPr>
          <w:rFonts w:ascii="Arial" w:hAnsi="Arial" w:cs="Arial"/>
        </w:rPr>
        <w:t>.</w:t>
      </w:r>
    </w:p>
    <w:p w14:paraId="663A5BA4" w14:textId="77777777" w:rsidR="006820DF" w:rsidRDefault="006820DF" w:rsidP="006820DF">
      <w:pPr>
        <w:pStyle w:val="Overskrift1"/>
        <w:numPr>
          <w:ilvl w:val="0"/>
          <w:numId w:val="0"/>
        </w:numPr>
        <w:ind w:left="432" w:hanging="432"/>
        <w:rPr>
          <w:rFonts w:ascii="Arial" w:hAnsi="Arial" w:cs="Arial"/>
          <w:color w:val="auto"/>
          <w:sz w:val="20"/>
          <w:szCs w:val="20"/>
        </w:rPr>
      </w:pPr>
      <w:r>
        <w:rPr>
          <w:rFonts w:ascii="Arial" w:hAnsi="Arial" w:cs="Arial"/>
          <w:color w:val="auto"/>
          <w:sz w:val="20"/>
          <w:szCs w:val="20"/>
        </w:rPr>
        <w:t>9.</w:t>
      </w:r>
      <w:r>
        <w:rPr>
          <w:rFonts w:ascii="Arial" w:hAnsi="Arial" w:cs="Arial"/>
          <w:color w:val="auto"/>
          <w:sz w:val="20"/>
          <w:szCs w:val="20"/>
        </w:rPr>
        <w:tab/>
        <w:t>MAT</w:t>
      </w:r>
    </w:p>
    <w:p w14:paraId="489B303A" w14:textId="1AF5D2F0" w:rsidR="006820DF" w:rsidRDefault="006820DF" w:rsidP="006820DF">
      <w:pPr>
        <w:rPr>
          <w:rFonts w:ascii="Arial" w:hAnsi="Arial" w:cs="Arial"/>
        </w:rPr>
      </w:pPr>
      <w:r>
        <w:rPr>
          <w:rFonts w:ascii="Arial" w:hAnsi="Arial" w:cs="Arial"/>
        </w:rPr>
        <w:t xml:space="preserve">Det </w:t>
      </w:r>
      <w:r w:rsidR="002404F0">
        <w:rPr>
          <w:rFonts w:ascii="Arial" w:hAnsi="Arial" w:cs="Arial"/>
        </w:rPr>
        <w:t xml:space="preserve">serveres </w:t>
      </w:r>
      <w:r>
        <w:rPr>
          <w:rFonts w:ascii="Arial" w:hAnsi="Arial" w:cs="Arial"/>
        </w:rPr>
        <w:t>3 måltider i barnehagen pr.dag</w:t>
      </w:r>
      <w:proofErr w:type="gramStart"/>
      <w:r>
        <w:rPr>
          <w:rFonts w:ascii="Arial" w:hAnsi="Arial" w:cs="Arial"/>
        </w:rPr>
        <w:t>. .</w:t>
      </w:r>
      <w:proofErr w:type="gramEnd"/>
    </w:p>
    <w:p w14:paraId="0495F5F8" w14:textId="77777777" w:rsidR="006820DF" w:rsidRDefault="006820DF" w:rsidP="006820DF">
      <w:pPr>
        <w:pStyle w:val="Overskrift1"/>
        <w:numPr>
          <w:ilvl w:val="0"/>
          <w:numId w:val="0"/>
        </w:numPr>
        <w:ind w:left="432" w:hanging="432"/>
        <w:rPr>
          <w:rFonts w:ascii="Arial" w:hAnsi="Arial" w:cs="Arial"/>
          <w:color w:val="auto"/>
          <w:sz w:val="20"/>
          <w:szCs w:val="20"/>
        </w:rPr>
      </w:pPr>
      <w:r>
        <w:rPr>
          <w:rFonts w:ascii="Arial" w:hAnsi="Arial" w:cs="Arial"/>
          <w:color w:val="auto"/>
          <w:sz w:val="20"/>
          <w:szCs w:val="20"/>
        </w:rPr>
        <w:t>10.</w:t>
      </w:r>
      <w:r>
        <w:rPr>
          <w:rFonts w:ascii="Arial" w:hAnsi="Arial" w:cs="Arial"/>
          <w:color w:val="auto"/>
          <w:sz w:val="20"/>
          <w:szCs w:val="20"/>
        </w:rPr>
        <w:tab/>
        <w:t>HELSEMESSIGE FORHOLD/FRAVÆR</w:t>
      </w:r>
    </w:p>
    <w:p w14:paraId="0809D6DB" w14:textId="77777777" w:rsidR="006820DF" w:rsidRDefault="006820DF" w:rsidP="006820DF">
      <w:pPr>
        <w:rPr>
          <w:rFonts w:ascii="Arial" w:hAnsi="Arial" w:cs="Arial"/>
        </w:rPr>
      </w:pPr>
      <w:r>
        <w:rPr>
          <w:rFonts w:ascii="Arial" w:hAnsi="Arial" w:cs="Arial"/>
        </w:rPr>
        <w:t>Hvis et barn er sykt eller har fravær av andre grunner, må det gis beskjed til barnehagen så snart som mulig for å underrette om evt. smittefare.</w:t>
      </w:r>
    </w:p>
    <w:p w14:paraId="7C844607" w14:textId="77777777" w:rsidR="006820DF" w:rsidRDefault="006820DF" w:rsidP="006820DF">
      <w:pPr>
        <w:rPr>
          <w:rFonts w:ascii="Arial" w:hAnsi="Arial" w:cs="Arial"/>
        </w:rPr>
      </w:pPr>
      <w:r>
        <w:rPr>
          <w:rFonts w:ascii="Arial" w:hAnsi="Arial" w:cs="Arial"/>
        </w:rPr>
        <w:t>Barn som er syke må holdes hjemme dersom det foreligger smittefare.</w:t>
      </w:r>
    </w:p>
    <w:p w14:paraId="797F7CC4" w14:textId="77777777" w:rsidR="006820DF" w:rsidRDefault="006820DF" w:rsidP="006820DF">
      <w:pPr>
        <w:rPr>
          <w:rFonts w:ascii="Arial" w:hAnsi="Arial" w:cs="Arial"/>
        </w:rPr>
      </w:pPr>
      <w:r>
        <w:rPr>
          <w:rFonts w:ascii="Arial" w:hAnsi="Arial" w:cs="Arial"/>
        </w:rPr>
        <w:t>Dersom barnet ikke kan være ute og delta i aktiviteter på lik linje med de andre barna, bør barnet holdes hjemme.</w:t>
      </w:r>
    </w:p>
    <w:p w14:paraId="2AE25FB8" w14:textId="77777777" w:rsidR="006820DF" w:rsidRDefault="006820DF" w:rsidP="006820DF">
      <w:pPr>
        <w:rPr>
          <w:rFonts w:ascii="Arial" w:hAnsi="Arial" w:cs="Arial"/>
        </w:rPr>
      </w:pPr>
      <w:r>
        <w:rPr>
          <w:rFonts w:ascii="Arial" w:hAnsi="Arial" w:cs="Arial"/>
        </w:rPr>
        <w:t>Daglig leder avgjør i tvilstilfeller om barnet kan være i barnehagen.</w:t>
      </w:r>
    </w:p>
    <w:p w14:paraId="497EDAB4" w14:textId="77777777" w:rsidR="006820DF" w:rsidRDefault="006820DF" w:rsidP="006820DF">
      <w:pPr>
        <w:rPr>
          <w:rFonts w:ascii="Arial" w:hAnsi="Arial" w:cs="Arial"/>
        </w:rPr>
      </w:pPr>
      <w:r>
        <w:rPr>
          <w:rFonts w:ascii="Arial" w:hAnsi="Arial" w:cs="Arial"/>
        </w:rPr>
        <w:t>Barnehagen underrettes skriftlig dersom barnet har spesielle behov/problemer, for eksempel ved matallergi.</w:t>
      </w:r>
    </w:p>
    <w:p w14:paraId="22990276" w14:textId="77777777" w:rsidR="006820DF" w:rsidRDefault="006820DF" w:rsidP="006820DF">
      <w:pPr>
        <w:rPr>
          <w:rFonts w:ascii="Arial" w:hAnsi="Arial" w:cs="Arial"/>
        </w:rPr>
      </w:pPr>
      <w:r>
        <w:rPr>
          <w:rFonts w:ascii="Arial" w:hAnsi="Arial" w:cs="Arial"/>
        </w:rPr>
        <w:t>Uregelmessig frammøte uten grunn kan medføre at barnet mister plassen.</w:t>
      </w:r>
    </w:p>
    <w:p w14:paraId="63001EE4" w14:textId="77777777" w:rsidR="006820DF" w:rsidRDefault="006820DF" w:rsidP="006820DF">
      <w:pPr>
        <w:pStyle w:val="Overskrift1"/>
        <w:numPr>
          <w:ilvl w:val="0"/>
          <w:numId w:val="0"/>
        </w:numPr>
        <w:ind w:left="432" w:hanging="432"/>
        <w:rPr>
          <w:rFonts w:ascii="Arial" w:hAnsi="Arial" w:cs="Arial"/>
          <w:color w:val="auto"/>
          <w:sz w:val="20"/>
          <w:szCs w:val="20"/>
        </w:rPr>
      </w:pPr>
      <w:r>
        <w:rPr>
          <w:rFonts w:ascii="Arial" w:hAnsi="Arial" w:cs="Arial"/>
          <w:color w:val="auto"/>
          <w:sz w:val="20"/>
          <w:szCs w:val="20"/>
        </w:rPr>
        <w:t>11.</w:t>
      </w:r>
      <w:r>
        <w:rPr>
          <w:rFonts w:ascii="Arial" w:hAnsi="Arial" w:cs="Arial"/>
          <w:color w:val="auto"/>
          <w:sz w:val="20"/>
          <w:szCs w:val="20"/>
        </w:rPr>
        <w:tab/>
        <w:t>ANSVAR</w:t>
      </w:r>
    </w:p>
    <w:p w14:paraId="16ADE93F" w14:textId="77777777" w:rsidR="006820DF" w:rsidRDefault="006820DF" w:rsidP="006820DF">
      <w:pPr>
        <w:rPr>
          <w:rFonts w:ascii="Arial" w:hAnsi="Arial" w:cs="Arial"/>
        </w:rPr>
      </w:pPr>
      <w:r>
        <w:rPr>
          <w:rFonts w:ascii="Arial" w:hAnsi="Arial" w:cs="Arial"/>
        </w:rPr>
        <w:t>Personalet har ansvar for barna den tiden de er i barnehagen.</w:t>
      </w:r>
    </w:p>
    <w:p w14:paraId="28D9D640" w14:textId="77777777" w:rsidR="006820DF" w:rsidRDefault="006820DF" w:rsidP="006820DF">
      <w:pPr>
        <w:rPr>
          <w:rFonts w:ascii="Arial" w:hAnsi="Arial" w:cs="Arial"/>
        </w:rPr>
      </w:pPr>
      <w:r>
        <w:rPr>
          <w:rFonts w:ascii="Arial" w:hAnsi="Arial" w:cs="Arial"/>
        </w:rPr>
        <w:t>Eierstyret er pålagt å tegne ulykkesforsikring for barna.</w:t>
      </w:r>
    </w:p>
    <w:p w14:paraId="47FD3036" w14:textId="77777777" w:rsidR="006820DF" w:rsidRDefault="006820DF" w:rsidP="006820DF">
      <w:pPr>
        <w:rPr>
          <w:rFonts w:ascii="Arial" w:hAnsi="Arial" w:cs="Arial"/>
        </w:rPr>
      </w:pPr>
      <w:r>
        <w:rPr>
          <w:rFonts w:ascii="Arial" w:hAnsi="Arial" w:cs="Arial"/>
        </w:rPr>
        <w:t xml:space="preserve">Levering og henting av barna er foreldre/foresatte selv ansvarlig for. Den som følger barnet til </w:t>
      </w:r>
      <w:proofErr w:type="gramStart"/>
      <w:r>
        <w:rPr>
          <w:rFonts w:ascii="Arial" w:hAnsi="Arial" w:cs="Arial"/>
        </w:rPr>
        <w:t>barnehagen</w:t>
      </w:r>
      <w:proofErr w:type="gramEnd"/>
      <w:r>
        <w:rPr>
          <w:rFonts w:ascii="Arial" w:hAnsi="Arial" w:cs="Arial"/>
        </w:rPr>
        <w:t xml:space="preserve"> må ikke forlate barnet før det har vært i kontakt med personalet.</w:t>
      </w:r>
    </w:p>
    <w:p w14:paraId="572F7516" w14:textId="77777777" w:rsidR="006820DF" w:rsidRDefault="006820DF" w:rsidP="006820DF">
      <w:pPr>
        <w:rPr>
          <w:rFonts w:ascii="Arial" w:hAnsi="Arial" w:cs="Arial"/>
        </w:rPr>
      </w:pPr>
      <w:r>
        <w:rPr>
          <w:rFonts w:ascii="Arial" w:hAnsi="Arial" w:cs="Arial"/>
        </w:rPr>
        <w:t>Barnet skal hentes av en voksen person som er kjent for personalet i barnehagen. Dersom barnet hentes av en annen person enn den/de som vanligvis henter barnet, skal barnehagen ha beskjed fra barnets foreldre/foresatte om hvem som skal hente barnet.</w:t>
      </w:r>
    </w:p>
    <w:p w14:paraId="52ABB54B" w14:textId="77777777" w:rsidR="006820DF" w:rsidRDefault="006820DF" w:rsidP="006820DF">
      <w:pPr>
        <w:rPr>
          <w:rFonts w:ascii="Arial" w:hAnsi="Arial" w:cs="Arial"/>
        </w:rPr>
      </w:pPr>
      <w:r>
        <w:rPr>
          <w:rFonts w:ascii="Arial" w:hAnsi="Arial" w:cs="Arial"/>
        </w:rPr>
        <w:t>Beskjeder til personalet, gitt gjennom barnet, skal være skriftlig.</w:t>
      </w:r>
    </w:p>
    <w:p w14:paraId="2056D218" w14:textId="77777777" w:rsidR="006820DF" w:rsidRDefault="006820DF" w:rsidP="006820DF">
      <w:pPr>
        <w:rPr>
          <w:rFonts w:ascii="Arial" w:hAnsi="Arial" w:cs="Arial"/>
        </w:rPr>
      </w:pPr>
      <w:r>
        <w:rPr>
          <w:rFonts w:ascii="Arial" w:hAnsi="Arial" w:cs="Arial"/>
        </w:rPr>
        <w:t>Andelslaget/personalet har ikke ansvar for barnets medbragte klær eller andre eiendeler. Klær og eiendeler skal merkes.</w:t>
      </w:r>
    </w:p>
    <w:p w14:paraId="3DC6A003" w14:textId="77777777" w:rsidR="006820DF" w:rsidRDefault="006820DF" w:rsidP="006820DF">
      <w:pPr>
        <w:rPr>
          <w:rFonts w:ascii="Arial" w:hAnsi="Arial" w:cs="Arial"/>
        </w:rPr>
      </w:pPr>
      <w:r>
        <w:rPr>
          <w:rFonts w:ascii="Arial" w:hAnsi="Arial" w:cs="Arial"/>
        </w:rPr>
        <w:t>Personalet må ikke ta med barna som passasjerer i egen bil eller offentlig transportmiddel uten at det benyttes forskriftsmessig sikring av barnet, og at det foreligger skriftlig samtykke fra foreldre/foresatte.</w:t>
      </w:r>
    </w:p>
    <w:p w14:paraId="07F55CE6" w14:textId="77777777" w:rsidR="006820DF" w:rsidRDefault="006820DF" w:rsidP="006820DF">
      <w:pPr>
        <w:pStyle w:val="Overskrift1"/>
        <w:numPr>
          <w:ilvl w:val="0"/>
          <w:numId w:val="0"/>
        </w:numPr>
        <w:ind w:left="432" w:hanging="432"/>
        <w:rPr>
          <w:rFonts w:ascii="Arial" w:hAnsi="Arial" w:cs="Arial"/>
          <w:color w:val="auto"/>
          <w:sz w:val="20"/>
          <w:szCs w:val="20"/>
        </w:rPr>
      </w:pPr>
      <w:r>
        <w:rPr>
          <w:rFonts w:ascii="Arial" w:hAnsi="Arial" w:cs="Arial"/>
          <w:color w:val="auto"/>
          <w:sz w:val="20"/>
          <w:szCs w:val="20"/>
        </w:rPr>
        <w:t>13.</w:t>
      </w:r>
      <w:r>
        <w:rPr>
          <w:rFonts w:ascii="Arial" w:hAnsi="Arial" w:cs="Arial"/>
          <w:color w:val="auto"/>
          <w:sz w:val="20"/>
          <w:szCs w:val="20"/>
        </w:rPr>
        <w:tab/>
        <w:t>LEVERING/HENTING</w:t>
      </w:r>
    </w:p>
    <w:p w14:paraId="6AF993CE" w14:textId="77777777" w:rsidR="006820DF" w:rsidRDefault="006820DF" w:rsidP="006820DF">
      <w:pPr>
        <w:rPr>
          <w:rFonts w:ascii="Arial" w:hAnsi="Arial" w:cs="Arial"/>
        </w:rPr>
      </w:pPr>
      <w:r>
        <w:rPr>
          <w:rFonts w:ascii="Arial" w:hAnsi="Arial" w:cs="Arial"/>
        </w:rPr>
        <w:t>Barna skal leveres og hentes innenfor den fastsatte åpningstiden.</w:t>
      </w:r>
    </w:p>
    <w:p w14:paraId="03A84525" w14:textId="77777777" w:rsidR="006820DF" w:rsidRDefault="006820DF" w:rsidP="006820DF">
      <w:pPr>
        <w:rPr>
          <w:rFonts w:ascii="Arial" w:hAnsi="Arial" w:cs="Arial"/>
        </w:rPr>
      </w:pPr>
      <w:r>
        <w:rPr>
          <w:rFonts w:ascii="Arial" w:hAnsi="Arial" w:cs="Arial"/>
        </w:rPr>
        <w:t>Ved levering/henting, skal biler parkeres på de parkeringsplasser som er felles for skolen og barnehagen, og foreldrebarn må gå opp det siste stykket.</w:t>
      </w:r>
    </w:p>
    <w:p w14:paraId="697140EE" w14:textId="77777777" w:rsidR="006820DF" w:rsidRDefault="006820DF" w:rsidP="006820DF">
      <w:pPr>
        <w:rPr>
          <w:rFonts w:ascii="Arial" w:hAnsi="Arial" w:cs="Arial"/>
        </w:rPr>
      </w:pPr>
      <w:r>
        <w:rPr>
          <w:rFonts w:ascii="Arial" w:hAnsi="Arial" w:cs="Arial"/>
        </w:rPr>
        <w:t>Grunnet tomtens plassering og av hensyn til sikkerheten til barna både i skolen og i barnehagen samt øvrige gående, anmodes foreldre sterkt om og parkerer bilen på de for formålet opparbeidede parkeringsplassene.</w:t>
      </w:r>
    </w:p>
    <w:p w14:paraId="38D4D5E9" w14:textId="13C20DD8" w:rsidR="006820DF" w:rsidRDefault="006820DF" w:rsidP="006820DF">
      <w:pPr>
        <w:rPr>
          <w:rFonts w:ascii="Arial" w:hAnsi="Arial" w:cs="Arial"/>
        </w:rPr>
      </w:pPr>
      <w:r>
        <w:rPr>
          <w:rFonts w:ascii="Arial" w:hAnsi="Arial" w:cs="Arial"/>
        </w:rPr>
        <w:t xml:space="preserve">Bilferdsel til barnehagen skal kun forekomme i </w:t>
      </w:r>
      <w:proofErr w:type="gramStart"/>
      <w:r>
        <w:rPr>
          <w:rFonts w:ascii="Arial" w:hAnsi="Arial" w:cs="Arial"/>
        </w:rPr>
        <w:t>unntak,</w:t>
      </w:r>
      <w:r w:rsidR="002B4531">
        <w:rPr>
          <w:rFonts w:ascii="Arial" w:hAnsi="Arial" w:cs="Arial"/>
        </w:rPr>
        <w:t>f</w:t>
      </w:r>
      <w:proofErr w:type="gramEnd"/>
      <w:r>
        <w:rPr>
          <w:rFonts w:ascii="Arial" w:hAnsi="Arial" w:cs="Arial"/>
        </w:rPr>
        <w:t xml:space="preserve"> eks nyttekjøring eller henting/levering av funksjonshemmede. All nødvendig bilferdsel til barnehagen skal skje via regulert adkomst. Det er forbudt å kjøre bil inn til barnehagen via gangveier.</w:t>
      </w:r>
    </w:p>
    <w:p w14:paraId="581F1140" w14:textId="77777777" w:rsidR="006820DF" w:rsidRDefault="006820DF" w:rsidP="006820DF">
      <w:pPr>
        <w:rPr>
          <w:rFonts w:ascii="Arial" w:hAnsi="Arial" w:cs="Arial"/>
        </w:rPr>
      </w:pPr>
      <w:r>
        <w:rPr>
          <w:rFonts w:ascii="Arial" w:hAnsi="Arial" w:cs="Arial"/>
        </w:rPr>
        <w:t>Overtredelse av disse bestemmelser ses på som svært alvorlig, og kan medføre oppsigelse av andelen og dermed retten til barnehageplass.</w:t>
      </w:r>
    </w:p>
    <w:p w14:paraId="3AE5BAA3" w14:textId="77777777" w:rsidR="006820DF" w:rsidRDefault="006820DF" w:rsidP="006820DF">
      <w:pPr>
        <w:pStyle w:val="Overskrift1"/>
        <w:numPr>
          <w:ilvl w:val="0"/>
          <w:numId w:val="0"/>
        </w:numPr>
        <w:ind w:left="432" w:hanging="432"/>
        <w:rPr>
          <w:rFonts w:ascii="Arial" w:hAnsi="Arial" w:cs="Arial"/>
          <w:color w:val="auto"/>
          <w:sz w:val="20"/>
          <w:szCs w:val="20"/>
        </w:rPr>
      </w:pPr>
      <w:r>
        <w:rPr>
          <w:rFonts w:ascii="Arial" w:hAnsi="Arial" w:cs="Arial"/>
          <w:color w:val="auto"/>
          <w:sz w:val="20"/>
          <w:szCs w:val="20"/>
        </w:rPr>
        <w:lastRenderedPageBreak/>
        <w:t>14.</w:t>
      </w:r>
      <w:r>
        <w:rPr>
          <w:rFonts w:ascii="Arial" w:hAnsi="Arial" w:cs="Arial"/>
          <w:color w:val="auto"/>
          <w:sz w:val="20"/>
          <w:szCs w:val="20"/>
        </w:rPr>
        <w:tab/>
        <w:t>MISLIGHOLD</w:t>
      </w:r>
    </w:p>
    <w:p w14:paraId="1A35D8C2" w14:textId="77777777" w:rsidR="006820DF" w:rsidRDefault="006820DF" w:rsidP="006820DF">
      <w:pPr>
        <w:rPr>
          <w:rFonts w:ascii="Arial" w:hAnsi="Arial" w:cs="Arial"/>
        </w:rPr>
      </w:pPr>
      <w:r>
        <w:rPr>
          <w:rFonts w:ascii="Arial" w:hAnsi="Arial" w:cs="Arial"/>
        </w:rPr>
        <w:t>Dersom foreldre/foresatte som har barn i barnehagen bryter eller unnlater å følge disse vedtekter, foreldrerådets retningslinjer og beslutninger, eller unnlater til rett tid å betale den vedtatte månedlige foreldrekontingenten til barnehagens drift, kan eierstyret beslutte at det aktuelle barn skal utmeldes. . .Eierstyret kan i slike tilfeller kreve innløsning av andelen med øyeblikkelig virkning.</w:t>
      </w:r>
    </w:p>
    <w:p w14:paraId="6C26280F" w14:textId="77777777" w:rsidR="006820DF" w:rsidRDefault="006820DF" w:rsidP="006820DF">
      <w:pPr>
        <w:pStyle w:val="Overskrift1"/>
        <w:numPr>
          <w:ilvl w:val="0"/>
          <w:numId w:val="0"/>
        </w:numPr>
        <w:ind w:left="432" w:hanging="432"/>
        <w:rPr>
          <w:rFonts w:ascii="Arial" w:hAnsi="Arial" w:cs="Arial"/>
          <w:color w:val="auto"/>
          <w:sz w:val="20"/>
          <w:szCs w:val="20"/>
        </w:rPr>
      </w:pPr>
      <w:r>
        <w:rPr>
          <w:rFonts w:ascii="Arial" w:hAnsi="Arial" w:cs="Arial"/>
          <w:color w:val="auto"/>
          <w:sz w:val="20"/>
          <w:szCs w:val="20"/>
        </w:rPr>
        <w:t>15.  INTERNKONTROLL</w:t>
      </w:r>
    </w:p>
    <w:p w14:paraId="0EDBC7A8" w14:textId="77777777" w:rsidR="006820DF" w:rsidRDefault="006820DF" w:rsidP="006820DF">
      <w:pPr>
        <w:rPr>
          <w:rFonts w:ascii="Arial" w:hAnsi="Arial" w:cs="Arial"/>
        </w:rPr>
      </w:pPr>
      <w:r>
        <w:rPr>
          <w:rFonts w:ascii="Arial" w:hAnsi="Arial" w:cs="Arial"/>
        </w:rPr>
        <w:t>Barnehagen plikter å utføre internkontroll i trå med gjeldene lover og regler.</w:t>
      </w:r>
    </w:p>
    <w:p w14:paraId="2087236B" w14:textId="77777777" w:rsidR="006820DF" w:rsidRDefault="006820DF" w:rsidP="006820DF">
      <w:pPr>
        <w:rPr>
          <w:rFonts w:ascii="Arial" w:hAnsi="Arial" w:cs="Arial"/>
          <w:b/>
        </w:rPr>
      </w:pPr>
    </w:p>
    <w:p w14:paraId="7B6679DD" w14:textId="77777777" w:rsidR="006820DF" w:rsidRDefault="006820DF" w:rsidP="006820DF">
      <w:pPr>
        <w:rPr>
          <w:rFonts w:ascii="Arial" w:hAnsi="Arial" w:cs="Arial"/>
          <w:b/>
        </w:rPr>
      </w:pPr>
      <w:r>
        <w:rPr>
          <w:rFonts w:ascii="Arial" w:hAnsi="Arial" w:cs="Arial"/>
          <w:b/>
        </w:rPr>
        <w:t>16. OPPLYSNINGSPLIKT</w:t>
      </w:r>
    </w:p>
    <w:p w14:paraId="255E03C1" w14:textId="77777777" w:rsidR="006820DF" w:rsidRDefault="006820DF" w:rsidP="006820DF">
      <w:pPr>
        <w:autoSpaceDE w:val="0"/>
        <w:autoSpaceDN w:val="0"/>
        <w:adjustRightInd w:val="0"/>
        <w:rPr>
          <w:rFonts w:ascii="Arial" w:hAnsi="Arial" w:cs="Arial"/>
        </w:rPr>
      </w:pPr>
    </w:p>
    <w:p w14:paraId="22C2CF51" w14:textId="77777777" w:rsidR="006820DF" w:rsidRDefault="006820DF" w:rsidP="006820DF">
      <w:pPr>
        <w:autoSpaceDE w:val="0"/>
        <w:autoSpaceDN w:val="0"/>
        <w:adjustRightInd w:val="0"/>
        <w:rPr>
          <w:rFonts w:ascii="Arial" w:hAnsi="Arial" w:cs="Arial"/>
        </w:rPr>
      </w:pPr>
      <w:r>
        <w:rPr>
          <w:rFonts w:ascii="Arial" w:hAnsi="Arial" w:cs="Arial"/>
        </w:rPr>
        <w:t>§ 19. POLITIATTEST</w:t>
      </w:r>
    </w:p>
    <w:p w14:paraId="269825DA" w14:textId="77777777" w:rsidR="006820DF" w:rsidRDefault="006820DF" w:rsidP="006820DF">
      <w:pPr>
        <w:autoSpaceDE w:val="0"/>
        <w:autoSpaceDN w:val="0"/>
        <w:adjustRightInd w:val="0"/>
        <w:rPr>
          <w:rFonts w:ascii="Arial" w:hAnsi="Arial" w:cs="Arial"/>
        </w:rPr>
      </w:pPr>
      <w:r>
        <w:rPr>
          <w:rFonts w:ascii="Arial" w:hAnsi="Arial" w:cs="Arial"/>
        </w:rPr>
        <w:t>Den som skal arbeide i barnehage må legge frem tilfredsstillende politiattest.</w:t>
      </w:r>
    </w:p>
    <w:p w14:paraId="35F0E45A" w14:textId="77777777" w:rsidR="006820DF" w:rsidRDefault="006820DF" w:rsidP="006820DF">
      <w:pPr>
        <w:autoSpaceDE w:val="0"/>
        <w:autoSpaceDN w:val="0"/>
        <w:adjustRightInd w:val="0"/>
        <w:rPr>
          <w:rFonts w:ascii="Arial" w:hAnsi="Arial" w:cs="Arial"/>
        </w:rPr>
      </w:pPr>
      <w:r>
        <w:rPr>
          <w:rFonts w:ascii="Arial" w:hAnsi="Arial" w:cs="Arial"/>
        </w:rPr>
        <w:t>Attesten skal vise om vedkommende er siktet, tiltalt eller dømt for seksuelle</w:t>
      </w:r>
    </w:p>
    <w:p w14:paraId="75752776" w14:textId="77777777" w:rsidR="006820DF" w:rsidRDefault="006820DF" w:rsidP="006820DF">
      <w:pPr>
        <w:autoSpaceDE w:val="0"/>
        <w:autoSpaceDN w:val="0"/>
        <w:adjustRightInd w:val="0"/>
        <w:rPr>
          <w:rFonts w:ascii="Arial" w:hAnsi="Arial" w:cs="Arial"/>
        </w:rPr>
      </w:pPr>
      <w:r>
        <w:rPr>
          <w:rFonts w:ascii="Arial" w:hAnsi="Arial" w:cs="Arial"/>
        </w:rPr>
        <w:t>Overgrep mot barn. Personer som er dømt for seksuelle overgrep mot barn, er</w:t>
      </w:r>
    </w:p>
    <w:p w14:paraId="2A77C0BF" w14:textId="77777777" w:rsidR="006820DF" w:rsidRDefault="006820DF" w:rsidP="006820DF">
      <w:pPr>
        <w:autoSpaceDE w:val="0"/>
        <w:autoSpaceDN w:val="0"/>
        <w:adjustRightInd w:val="0"/>
        <w:rPr>
          <w:rFonts w:ascii="Arial" w:hAnsi="Arial" w:cs="Arial"/>
        </w:rPr>
      </w:pPr>
      <w:r>
        <w:rPr>
          <w:rFonts w:ascii="Arial" w:hAnsi="Arial" w:cs="Arial"/>
        </w:rPr>
        <w:t>Utelukket fra arbeid i barnehager. Kommunen kan kreve politiattest etter første ledd også for andre personer som regelmessig oppholder seg i barnehagen.</w:t>
      </w:r>
    </w:p>
    <w:p w14:paraId="4F2A21FF" w14:textId="77777777" w:rsidR="006820DF" w:rsidRDefault="006820DF" w:rsidP="006820DF">
      <w:pPr>
        <w:autoSpaceDE w:val="0"/>
        <w:autoSpaceDN w:val="0"/>
        <w:adjustRightInd w:val="0"/>
        <w:rPr>
          <w:rFonts w:ascii="Arial" w:hAnsi="Arial" w:cs="Arial"/>
        </w:rPr>
      </w:pPr>
      <w:r>
        <w:rPr>
          <w:rFonts w:ascii="Arial" w:hAnsi="Arial" w:cs="Arial"/>
        </w:rPr>
        <w:t>Departementet gir utfyllende forskrifter til denne paragrafen.</w:t>
      </w:r>
    </w:p>
    <w:p w14:paraId="1E671FD6" w14:textId="77777777" w:rsidR="006820DF" w:rsidRDefault="006820DF" w:rsidP="006820DF">
      <w:pPr>
        <w:autoSpaceDE w:val="0"/>
        <w:autoSpaceDN w:val="0"/>
        <w:adjustRightInd w:val="0"/>
        <w:rPr>
          <w:rFonts w:ascii="Arial" w:hAnsi="Arial" w:cs="Arial"/>
        </w:rPr>
      </w:pPr>
    </w:p>
    <w:p w14:paraId="753D134E" w14:textId="77777777" w:rsidR="006820DF" w:rsidRDefault="006820DF" w:rsidP="006820DF">
      <w:pPr>
        <w:autoSpaceDE w:val="0"/>
        <w:autoSpaceDN w:val="0"/>
        <w:adjustRightInd w:val="0"/>
        <w:rPr>
          <w:rFonts w:ascii="Arial" w:hAnsi="Arial" w:cs="Arial"/>
        </w:rPr>
      </w:pPr>
      <w:r>
        <w:rPr>
          <w:rFonts w:ascii="Arial" w:hAnsi="Arial" w:cs="Arial"/>
        </w:rPr>
        <w:t>§ 20. TAUSHETSPLIKT</w:t>
      </w:r>
    </w:p>
    <w:p w14:paraId="431A8AE0" w14:textId="77777777" w:rsidR="006820DF" w:rsidRDefault="006820DF" w:rsidP="006820DF">
      <w:pPr>
        <w:autoSpaceDE w:val="0"/>
        <w:autoSpaceDN w:val="0"/>
        <w:adjustRightInd w:val="0"/>
        <w:rPr>
          <w:rFonts w:ascii="Arial" w:hAnsi="Arial" w:cs="Arial"/>
        </w:rPr>
      </w:pPr>
      <w:r>
        <w:rPr>
          <w:rFonts w:ascii="Arial" w:hAnsi="Arial" w:cs="Arial"/>
        </w:rPr>
        <w:t>For virksomheter etter denne lov, (barnehageloven) gjelder reglene om taushetsplikt i forvaltningsloven §§ 13 til 13 f tilsvarende.</w:t>
      </w:r>
    </w:p>
    <w:p w14:paraId="6C4E90CF" w14:textId="77777777" w:rsidR="006820DF" w:rsidRDefault="006820DF" w:rsidP="006820DF">
      <w:pPr>
        <w:autoSpaceDE w:val="0"/>
        <w:autoSpaceDN w:val="0"/>
        <w:adjustRightInd w:val="0"/>
        <w:rPr>
          <w:rFonts w:ascii="Arial" w:hAnsi="Arial" w:cs="Arial"/>
        </w:rPr>
      </w:pPr>
      <w:r>
        <w:rPr>
          <w:rFonts w:ascii="Arial" w:hAnsi="Arial" w:cs="Arial"/>
        </w:rPr>
        <w:t>Alle dokumenter i forbindelse med søknad om barnehageplass, helseskjema og spesielle opplysninger om barn som søker barnehageplass, makuleres 1 år etter at barna sluttet i barnehagen.</w:t>
      </w:r>
    </w:p>
    <w:p w14:paraId="1D164272" w14:textId="77777777" w:rsidR="006820DF" w:rsidRDefault="006820DF" w:rsidP="006820DF">
      <w:pPr>
        <w:autoSpaceDE w:val="0"/>
        <w:autoSpaceDN w:val="0"/>
        <w:adjustRightInd w:val="0"/>
        <w:rPr>
          <w:rFonts w:ascii="Arial" w:hAnsi="Arial" w:cs="Arial"/>
        </w:rPr>
      </w:pPr>
    </w:p>
    <w:p w14:paraId="79FFE2F5" w14:textId="77777777" w:rsidR="006820DF" w:rsidRDefault="006820DF" w:rsidP="006820DF">
      <w:pPr>
        <w:autoSpaceDE w:val="0"/>
        <w:autoSpaceDN w:val="0"/>
        <w:adjustRightInd w:val="0"/>
        <w:ind w:left="1065"/>
        <w:rPr>
          <w:rFonts w:ascii="Arial" w:hAnsi="Arial" w:cs="Arial"/>
          <w:b/>
          <w:bCs/>
        </w:rPr>
      </w:pPr>
    </w:p>
    <w:p w14:paraId="68B2BF25" w14:textId="77777777" w:rsidR="006820DF" w:rsidRDefault="006820DF" w:rsidP="006820DF">
      <w:pPr>
        <w:autoSpaceDE w:val="0"/>
        <w:autoSpaceDN w:val="0"/>
        <w:adjustRightInd w:val="0"/>
        <w:rPr>
          <w:rFonts w:ascii="Arial" w:hAnsi="Arial" w:cs="Arial"/>
        </w:rPr>
      </w:pPr>
      <w:r>
        <w:rPr>
          <w:rFonts w:ascii="Arial" w:hAnsi="Arial" w:cs="Arial"/>
        </w:rPr>
        <w:t>§ 21. OPPLYSNINGSPLIKT TIL SOSIALTJENESTEN</w:t>
      </w:r>
    </w:p>
    <w:p w14:paraId="2C5BEF3F" w14:textId="77777777" w:rsidR="006820DF" w:rsidRDefault="006820DF" w:rsidP="006820DF">
      <w:pPr>
        <w:autoSpaceDE w:val="0"/>
        <w:autoSpaceDN w:val="0"/>
        <w:adjustRightInd w:val="0"/>
        <w:rPr>
          <w:rFonts w:ascii="Arial" w:hAnsi="Arial" w:cs="Arial"/>
        </w:rPr>
      </w:pPr>
      <w:r>
        <w:rPr>
          <w:rFonts w:ascii="Arial" w:hAnsi="Arial" w:cs="Arial"/>
        </w:rPr>
        <w:t>Barnehagepersonalet skal gi sosialtjenesten bistand i klient saker. De skal i sitt arbeid være oppmerksom på forhold som bør føre til tiltak fra sosialtjenestens side, og de skal av eget tiltak gi sosialtjenesten opplysninger om slike forhold.</w:t>
      </w:r>
    </w:p>
    <w:p w14:paraId="5DF60094" w14:textId="77777777" w:rsidR="006820DF" w:rsidRDefault="006820DF" w:rsidP="006820DF">
      <w:pPr>
        <w:autoSpaceDE w:val="0"/>
        <w:autoSpaceDN w:val="0"/>
        <w:adjustRightInd w:val="0"/>
        <w:rPr>
          <w:rFonts w:ascii="Arial" w:hAnsi="Arial" w:cs="Arial"/>
        </w:rPr>
      </w:pPr>
      <w:r>
        <w:rPr>
          <w:rFonts w:ascii="Arial" w:hAnsi="Arial" w:cs="Arial"/>
        </w:rPr>
        <w:t>Av eget tiltak kan opplysninger bare gis etter samtykke fra klient, eller så langt opplysningene ellers kan gis uten hinder av taushetsplikt. Opplysninger skal normalt gis av styrer.</w:t>
      </w:r>
    </w:p>
    <w:p w14:paraId="41810C8D" w14:textId="77777777" w:rsidR="006820DF" w:rsidRDefault="006820DF" w:rsidP="006820DF">
      <w:pPr>
        <w:autoSpaceDE w:val="0"/>
        <w:autoSpaceDN w:val="0"/>
        <w:adjustRightInd w:val="0"/>
        <w:rPr>
          <w:rFonts w:ascii="Arial" w:hAnsi="Arial" w:cs="Arial"/>
        </w:rPr>
      </w:pPr>
    </w:p>
    <w:p w14:paraId="0ECB4E73" w14:textId="77777777" w:rsidR="006820DF" w:rsidRDefault="006820DF" w:rsidP="006820DF">
      <w:pPr>
        <w:autoSpaceDE w:val="0"/>
        <w:autoSpaceDN w:val="0"/>
        <w:adjustRightInd w:val="0"/>
        <w:rPr>
          <w:rFonts w:ascii="Arial" w:hAnsi="Arial" w:cs="Arial"/>
        </w:rPr>
      </w:pPr>
      <w:r>
        <w:rPr>
          <w:rFonts w:ascii="Arial" w:hAnsi="Arial" w:cs="Arial"/>
        </w:rPr>
        <w:t>§ 22. OPPLYSNINGSPLIKT TIL BARNEVERNTJENESTEN</w:t>
      </w:r>
    </w:p>
    <w:p w14:paraId="288D415C" w14:textId="77777777" w:rsidR="006820DF" w:rsidRDefault="006820DF" w:rsidP="006820DF">
      <w:pPr>
        <w:autoSpaceDE w:val="0"/>
        <w:autoSpaceDN w:val="0"/>
        <w:adjustRightInd w:val="0"/>
        <w:rPr>
          <w:rFonts w:ascii="Arial" w:hAnsi="Arial" w:cs="Arial"/>
        </w:rPr>
      </w:pPr>
      <w:r>
        <w:rPr>
          <w:rFonts w:ascii="Arial" w:hAnsi="Arial" w:cs="Arial"/>
        </w:rPr>
        <w:t>Barnehagepersonalet skal i sitt arbeid være oppmerksom på forhold som kan føre til tiltak fra barneverntjenestens side.</w:t>
      </w:r>
    </w:p>
    <w:p w14:paraId="4E112702" w14:textId="77777777" w:rsidR="006820DF" w:rsidRDefault="006820DF" w:rsidP="006820DF">
      <w:pPr>
        <w:autoSpaceDE w:val="0"/>
        <w:autoSpaceDN w:val="0"/>
        <w:adjustRightInd w:val="0"/>
        <w:rPr>
          <w:rFonts w:ascii="Arial" w:hAnsi="Arial" w:cs="Arial"/>
        </w:rPr>
      </w:pPr>
      <w:r>
        <w:rPr>
          <w:rFonts w:ascii="Arial" w:hAnsi="Arial" w:cs="Arial"/>
        </w:rPr>
        <w:t>Uten hinder av taushetsplikt skal barnehagepersonalet av eget tiltak gi opplysninger til barneverntjenesten, når det er grunn til å tro at et barn blir mishandlet i hjemmet eller det foreligger andre former for alvorlig omsorgssvikt,</w:t>
      </w:r>
    </w:p>
    <w:p w14:paraId="03126799" w14:textId="77777777" w:rsidR="006820DF" w:rsidRDefault="006820DF" w:rsidP="006820DF">
      <w:pPr>
        <w:autoSpaceDE w:val="0"/>
        <w:autoSpaceDN w:val="0"/>
        <w:adjustRightInd w:val="0"/>
        <w:rPr>
          <w:rFonts w:ascii="Arial" w:hAnsi="Arial" w:cs="Arial"/>
        </w:rPr>
      </w:pPr>
      <w:r>
        <w:rPr>
          <w:rFonts w:ascii="Arial" w:hAnsi="Arial" w:cs="Arial"/>
        </w:rPr>
        <w:t>jf. Lov om barneverntjenester § 4-10, § 4-11, § 4-12, eller når et barn har vist vedvarende alvorlige adferds vansker, jf. samme lov § 4-24.</w:t>
      </w:r>
    </w:p>
    <w:p w14:paraId="741D1353" w14:textId="77777777" w:rsidR="006820DF" w:rsidRDefault="006820DF" w:rsidP="006820DF">
      <w:pPr>
        <w:autoSpaceDE w:val="0"/>
        <w:autoSpaceDN w:val="0"/>
        <w:adjustRightInd w:val="0"/>
        <w:rPr>
          <w:rFonts w:ascii="Arial" w:hAnsi="Arial" w:cs="Arial"/>
        </w:rPr>
      </w:pPr>
      <w:r>
        <w:rPr>
          <w:rFonts w:ascii="Arial" w:hAnsi="Arial" w:cs="Arial"/>
        </w:rPr>
        <w:t xml:space="preserve">Også etter pålegg fra de organer som er ansvarlige for gjennomføringen av lov om barnevernstjenester, plikter barnehagepersonalet å gi slike </w:t>
      </w:r>
      <w:proofErr w:type="gramStart"/>
      <w:r>
        <w:rPr>
          <w:rFonts w:ascii="Arial" w:hAnsi="Arial" w:cs="Arial"/>
        </w:rPr>
        <w:t>opplysninger.Opplysninger</w:t>
      </w:r>
      <w:proofErr w:type="gramEnd"/>
      <w:r>
        <w:rPr>
          <w:rFonts w:ascii="Arial" w:hAnsi="Arial" w:cs="Arial"/>
        </w:rPr>
        <w:t xml:space="preserve"> skal normalt gis av styrer.</w:t>
      </w:r>
    </w:p>
    <w:p w14:paraId="1A7B4095" w14:textId="77777777" w:rsidR="006820DF" w:rsidRDefault="006820DF" w:rsidP="006820DF">
      <w:pPr>
        <w:ind w:left="1414"/>
        <w:rPr>
          <w:rFonts w:ascii="Arial" w:hAnsi="Arial" w:cs="Arial"/>
        </w:rPr>
      </w:pPr>
    </w:p>
    <w:p w14:paraId="05694E0D" w14:textId="77777777" w:rsidR="006820DF" w:rsidRDefault="006820DF" w:rsidP="006820DF">
      <w:pPr>
        <w:rPr>
          <w:rFonts w:ascii="Arial" w:hAnsi="Arial" w:cs="Arial"/>
        </w:rPr>
      </w:pPr>
    </w:p>
    <w:p w14:paraId="33E40BDC" w14:textId="77777777" w:rsidR="006820DF" w:rsidRDefault="006820DF" w:rsidP="006820DF">
      <w:pPr>
        <w:pStyle w:val="Overskrift1"/>
        <w:numPr>
          <w:ilvl w:val="0"/>
          <w:numId w:val="0"/>
        </w:numPr>
        <w:tabs>
          <w:tab w:val="clear" w:pos="716"/>
          <w:tab w:val="left" w:pos="708"/>
        </w:tabs>
        <w:ind w:left="432" w:hanging="432"/>
        <w:rPr>
          <w:rFonts w:ascii="Arial" w:hAnsi="Arial" w:cs="Arial"/>
          <w:color w:val="auto"/>
          <w:sz w:val="20"/>
          <w:szCs w:val="20"/>
        </w:rPr>
      </w:pPr>
    </w:p>
    <w:p w14:paraId="4EA7C72B" w14:textId="77777777" w:rsidR="006820DF" w:rsidRDefault="006820DF" w:rsidP="006820DF">
      <w:pPr>
        <w:rPr>
          <w:rFonts w:ascii="Arial" w:hAnsi="Arial" w:cs="Arial"/>
        </w:rPr>
      </w:pPr>
    </w:p>
    <w:p w14:paraId="456739ED" w14:textId="77777777" w:rsidR="00A87906" w:rsidRDefault="00A87906"/>
    <w:sectPr w:rsidR="00A879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E5AD1"/>
    <w:multiLevelType w:val="multilevel"/>
    <w:tmpl w:val="1236E818"/>
    <w:lvl w:ilvl="0">
      <w:start w:val="1"/>
      <w:numFmt w:val="decimal"/>
      <w:pStyle w:val="Overskrift1"/>
      <w:lvlText w:val="%1"/>
      <w:lvlJc w:val="left"/>
      <w:pPr>
        <w:tabs>
          <w:tab w:val="num" w:pos="432"/>
        </w:tabs>
        <w:ind w:left="432" w:hanging="432"/>
      </w:pPr>
      <w:rPr>
        <w:rFonts w:cs="Times New Roman"/>
      </w:rPr>
    </w:lvl>
    <w:lvl w:ilvl="1">
      <w:start w:val="1"/>
      <w:numFmt w:val="decimal"/>
      <w:pStyle w:val="Overskrift2"/>
      <w:lvlText w:val="%1.%2"/>
      <w:lvlJc w:val="left"/>
      <w:pPr>
        <w:tabs>
          <w:tab w:val="num" w:pos="576"/>
        </w:tabs>
        <w:ind w:left="576" w:hanging="576"/>
      </w:pPr>
      <w:rPr>
        <w:rFonts w:cs="Times New Roman"/>
      </w:rPr>
    </w:lvl>
    <w:lvl w:ilvl="2">
      <w:start w:val="1"/>
      <w:numFmt w:val="decimal"/>
      <w:pStyle w:val="Overskrift3"/>
      <w:lvlText w:val="%1.%2.%3"/>
      <w:lvlJc w:val="left"/>
      <w:pPr>
        <w:tabs>
          <w:tab w:val="num" w:pos="720"/>
        </w:tabs>
        <w:ind w:left="720" w:hanging="720"/>
      </w:pPr>
      <w:rPr>
        <w:rFonts w:cs="Times New Roman"/>
      </w:rPr>
    </w:lvl>
    <w:lvl w:ilvl="3">
      <w:start w:val="1"/>
      <w:numFmt w:val="decimal"/>
      <w:pStyle w:val="Overskrift4"/>
      <w:lvlText w:val="%1.%2.%3.%4"/>
      <w:lvlJc w:val="left"/>
      <w:pPr>
        <w:tabs>
          <w:tab w:val="num" w:pos="864"/>
        </w:tabs>
        <w:ind w:left="864" w:hanging="864"/>
      </w:pPr>
      <w:rPr>
        <w:rFonts w:cs="Times New Roman"/>
      </w:rPr>
    </w:lvl>
    <w:lvl w:ilvl="4">
      <w:start w:val="1"/>
      <w:numFmt w:val="decimal"/>
      <w:pStyle w:val="Overskrift5"/>
      <w:lvlText w:val="%1.%2.%3.%4.%5"/>
      <w:lvlJc w:val="left"/>
      <w:pPr>
        <w:tabs>
          <w:tab w:val="num" w:pos="1008"/>
        </w:tabs>
        <w:ind w:left="1008" w:hanging="1008"/>
      </w:pPr>
      <w:rPr>
        <w:rFonts w:cs="Times New Roman"/>
      </w:rPr>
    </w:lvl>
    <w:lvl w:ilvl="5">
      <w:start w:val="1"/>
      <w:numFmt w:val="decimal"/>
      <w:pStyle w:val="Overskrift6"/>
      <w:lvlText w:val="%1.%2.%3.%4.%5.%6"/>
      <w:lvlJc w:val="left"/>
      <w:pPr>
        <w:tabs>
          <w:tab w:val="num" w:pos="1152"/>
        </w:tabs>
        <w:ind w:left="1152" w:hanging="1152"/>
      </w:pPr>
      <w:rPr>
        <w:rFonts w:cs="Times New Roman"/>
      </w:rPr>
    </w:lvl>
    <w:lvl w:ilvl="6">
      <w:start w:val="1"/>
      <w:numFmt w:val="decimal"/>
      <w:pStyle w:val="Overskrift7"/>
      <w:lvlText w:val="%1.%2.%3.%4.%5.%6.%7"/>
      <w:lvlJc w:val="left"/>
      <w:pPr>
        <w:tabs>
          <w:tab w:val="num" w:pos="1296"/>
        </w:tabs>
        <w:ind w:left="1296" w:hanging="1296"/>
      </w:pPr>
      <w:rPr>
        <w:rFonts w:cs="Times New Roman"/>
      </w:rPr>
    </w:lvl>
    <w:lvl w:ilvl="7">
      <w:start w:val="1"/>
      <w:numFmt w:val="decimal"/>
      <w:pStyle w:val="Overskrift8"/>
      <w:lvlText w:val="%1.%2.%3.%4.%5.%6.%7.%8"/>
      <w:lvlJc w:val="left"/>
      <w:pPr>
        <w:tabs>
          <w:tab w:val="num" w:pos="1440"/>
        </w:tabs>
        <w:ind w:left="1440" w:hanging="1440"/>
      </w:pPr>
      <w:rPr>
        <w:rFonts w:cs="Times New Roman"/>
      </w:rPr>
    </w:lvl>
    <w:lvl w:ilvl="8">
      <w:start w:val="1"/>
      <w:numFmt w:val="decimal"/>
      <w:pStyle w:val="Overskrift9"/>
      <w:lvlText w:val="%1.%2.%3.%4.%5.%6.%7.%8.%9"/>
      <w:lvlJc w:val="left"/>
      <w:pPr>
        <w:tabs>
          <w:tab w:val="num" w:pos="1584"/>
        </w:tabs>
        <w:ind w:left="1584" w:hanging="1584"/>
      </w:pPr>
      <w:rPr>
        <w:rFonts w:cs="Times New Roman"/>
      </w:rPr>
    </w:lvl>
  </w:abstractNum>
  <w:abstractNum w:abstractNumId="1" w15:restartNumberingAfterBreak="0">
    <w:nsid w:val="5B865DD6"/>
    <w:multiLevelType w:val="singleLevel"/>
    <w:tmpl w:val="9056D908"/>
    <w:lvl w:ilvl="0">
      <w:start w:val="1"/>
      <w:numFmt w:val="decimal"/>
      <w:lvlText w:val="%1."/>
      <w:lvlJc w:val="left"/>
      <w:pPr>
        <w:tabs>
          <w:tab w:val="num" w:pos="705"/>
        </w:tabs>
        <w:ind w:left="705" w:hanging="705"/>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0DF"/>
    <w:rsid w:val="00236709"/>
    <w:rsid w:val="002404F0"/>
    <w:rsid w:val="002971C3"/>
    <w:rsid w:val="002B4531"/>
    <w:rsid w:val="006820DF"/>
    <w:rsid w:val="007819CE"/>
    <w:rsid w:val="00791915"/>
    <w:rsid w:val="00917F73"/>
    <w:rsid w:val="00A87906"/>
    <w:rsid w:val="00AF0D50"/>
    <w:rsid w:val="00B643E1"/>
    <w:rsid w:val="00C2726C"/>
    <w:rsid w:val="00D6152A"/>
    <w:rsid w:val="00FA75C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F86B3"/>
  <w15:chartTrackingRefBased/>
  <w15:docId w15:val="{00541E5A-8D96-4A44-B019-00B3CCCE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0DF"/>
    <w:pPr>
      <w:spacing w:after="0" w:line="240" w:lineRule="auto"/>
    </w:pPr>
    <w:rPr>
      <w:rFonts w:ascii="Times New Roman" w:eastAsia="Times New Roman" w:hAnsi="Times New Roman" w:cs="Times New Roman"/>
      <w:sz w:val="20"/>
      <w:szCs w:val="20"/>
      <w:lang w:eastAsia="nb-NO"/>
    </w:rPr>
  </w:style>
  <w:style w:type="paragraph" w:styleId="Overskrift1">
    <w:name w:val="heading 1"/>
    <w:basedOn w:val="Normal"/>
    <w:next w:val="Normal"/>
    <w:link w:val="Overskrift1Tegn"/>
    <w:uiPriority w:val="99"/>
    <w:qFormat/>
    <w:rsid w:val="006820DF"/>
    <w:pPr>
      <w:keepNext/>
      <w:numPr>
        <w:numId w:val="1"/>
      </w:numPr>
      <w:tabs>
        <w:tab w:val="num" w:pos="716"/>
      </w:tabs>
      <w:spacing w:before="240" w:after="60"/>
      <w:outlineLvl w:val="0"/>
    </w:pPr>
    <w:rPr>
      <w:b/>
      <w:bCs/>
      <w:i/>
      <w:iCs/>
      <w:color w:val="0000FF"/>
      <w:kern w:val="28"/>
      <w:sz w:val="24"/>
      <w:szCs w:val="24"/>
    </w:rPr>
  </w:style>
  <w:style w:type="paragraph" w:styleId="Overskrift2">
    <w:name w:val="heading 2"/>
    <w:basedOn w:val="Normal"/>
    <w:next w:val="Normal"/>
    <w:link w:val="Overskrift2Tegn"/>
    <w:uiPriority w:val="99"/>
    <w:unhideWhenUsed/>
    <w:qFormat/>
    <w:rsid w:val="006820DF"/>
    <w:pPr>
      <w:keepNext/>
      <w:numPr>
        <w:ilvl w:val="1"/>
        <w:numId w:val="1"/>
      </w:numPr>
      <w:spacing w:before="240" w:after="60"/>
      <w:outlineLvl w:val="1"/>
    </w:pPr>
    <w:rPr>
      <w:rFonts w:ascii="Arial" w:hAnsi="Arial" w:cs="Arial"/>
      <w:b/>
      <w:bCs/>
      <w:i/>
      <w:iCs/>
      <w:sz w:val="24"/>
      <w:szCs w:val="24"/>
    </w:rPr>
  </w:style>
  <w:style w:type="paragraph" w:styleId="Overskrift3">
    <w:name w:val="heading 3"/>
    <w:basedOn w:val="Normal"/>
    <w:next w:val="Normal"/>
    <w:link w:val="Overskrift3Tegn"/>
    <w:uiPriority w:val="99"/>
    <w:unhideWhenUsed/>
    <w:qFormat/>
    <w:rsid w:val="006820DF"/>
    <w:pPr>
      <w:keepNext/>
      <w:numPr>
        <w:ilvl w:val="2"/>
        <w:numId w:val="1"/>
      </w:numPr>
      <w:spacing w:before="240" w:after="60"/>
      <w:outlineLvl w:val="2"/>
    </w:pPr>
    <w:rPr>
      <w:rFonts w:ascii="Arial" w:hAnsi="Arial" w:cs="Arial"/>
      <w:sz w:val="24"/>
      <w:szCs w:val="24"/>
    </w:rPr>
  </w:style>
  <w:style w:type="paragraph" w:styleId="Overskrift4">
    <w:name w:val="heading 4"/>
    <w:basedOn w:val="Normal"/>
    <w:next w:val="Normal"/>
    <w:link w:val="Overskrift4Tegn"/>
    <w:uiPriority w:val="99"/>
    <w:unhideWhenUsed/>
    <w:qFormat/>
    <w:rsid w:val="006820DF"/>
    <w:pPr>
      <w:keepNext/>
      <w:numPr>
        <w:ilvl w:val="3"/>
        <w:numId w:val="1"/>
      </w:numPr>
      <w:spacing w:before="240" w:after="60"/>
      <w:outlineLvl w:val="3"/>
    </w:pPr>
    <w:rPr>
      <w:rFonts w:ascii="Arial" w:hAnsi="Arial" w:cs="Arial"/>
      <w:b/>
      <w:bCs/>
      <w:sz w:val="24"/>
      <w:szCs w:val="24"/>
    </w:rPr>
  </w:style>
  <w:style w:type="paragraph" w:styleId="Overskrift5">
    <w:name w:val="heading 5"/>
    <w:basedOn w:val="Normal"/>
    <w:next w:val="Normal"/>
    <w:link w:val="Overskrift5Tegn"/>
    <w:uiPriority w:val="99"/>
    <w:unhideWhenUsed/>
    <w:qFormat/>
    <w:rsid w:val="006820DF"/>
    <w:pPr>
      <w:numPr>
        <w:ilvl w:val="4"/>
        <w:numId w:val="1"/>
      </w:numPr>
      <w:spacing w:before="240" w:after="60"/>
      <w:outlineLvl w:val="4"/>
    </w:pPr>
    <w:rPr>
      <w:sz w:val="22"/>
      <w:szCs w:val="22"/>
    </w:rPr>
  </w:style>
  <w:style w:type="paragraph" w:styleId="Overskrift6">
    <w:name w:val="heading 6"/>
    <w:basedOn w:val="Normal"/>
    <w:next w:val="Normal"/>
    <w:link w:val="Overskrift6Tegn"/>
    <w:uiPriority w:val="99"/>
    <w:unhideWhenUsed/>
    <w:qFormat/>
    <w:rsid w:val="006820DF"/>
    <w:pPr>
      <w:numPr>
        <w:ilvl w:val="5"/>
        <w:numId w:val="1"/>
      </w:numPr>
      <w:spacing w:before="240" w:after="60"/>
      <w:outlineLvl w:val="5"/>
    </w:pPr>
    <w:rPr>
      <w:i/>
      <w:iCs/>
      <w:sz w:val="22"/>
      <w:szCs w:val="22"/>
    </w:rPr>
  </w:style>
  <w:style w:type="paragraph" w:styleId="Overskrift7">
    <w:name w:val="heading 7"/>
    <w:basedOn w:val="Normal"/>
    <w:next w:val="Normal"/>
    <w:link w:val="Overskrift7Tegn"/>
    <w:uiPriority w:val="99"/>
    <w:unhideWhenUsed/>
    <w:qFormat/>
    <w:rsid w:val="006820DF"/>
    <w:pPr>
      <w:numPr>
        <w:ilvl w:val="6"/>
        <w:numId w:val="1"/>
      </w:numPr>
      <w:spacing w:before="240" w:after="60"/>
      <w:outlineLvl w:val="6"/>
    </w:pPr>
    <w:rPr>
      <w:rFonts w:ascii="Arial" w:hAnsi="Arial" w:cs="Arial"/>
    </w:rPr>
  </w:style>
  <w:style w:type="paragraph" w:styleId="Overskrift8">
    <w:name w:val="heading 8"/>
    <w:basedOn w:val="Normal"/>
    <w:next w:val="Normal"/>
    <w:link w:val="Overskrift8Tegn"/>
    <w:uiPriority w:val="99"/>
    <w:unhideWhenUsed/>
    <w:qFormat/>
    <w:rsid w:val="006820DF"/>
    <w:pPr>
      <w:numPr>
        <w:ilvl w:val="7"/>
        <w:numId w:val="1"/>
      </w:numPr>
      <w:spacing w:before="240" w:after="60"/>
      <w:outlineLvl w:val="7"/>
    </w:pPr>
    <w:rPr>
      <w:rFonts w:ascii="Arial" w:hAnsi="Arial" w:cs="Arial"/>
      <w:i/>
      <w:iCs/>
    </w:rPr>
  </w:style>
  <w:style w:type="paragraph" w:styleId="Overskrift9">
    <w:name w:val="heading 9"/>
    <w:basedOn w:val="Normal"/>
    <w:next w:val="Normal"/>
    <w:link w:val="Overskrift9Tegn"/>
    <w:uiPriority w:val="99"/>
    <w:unhideWhenUsed/>
    <w:qFormat/>
    <w:rsid w:val="006820DF"/>
    <w:pPr>
      <w:numPr>
        <w:ilvl w:val="8"/>
        <w:numId w:val="1"/>
      </w:numPr>
      <w:spacing w:before="240" w:after="60"/>
      <w:outlineLvl w:val="8"/>
    </w:pPr>
    <w:rPr>
      <w:rFonts w:ascii="Arial" w:hAnsi="Arial" w:cs="Arial"/>
      <w:b/>
      <w:bCs/>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rsid w:val="006820DF"/>
    <w:rPr>
      <w:rFonts w:ascii="Times New Roman" w:eastAsia="Times New Roman" w:hAnsi="Times New Roman" w:cs="Times New Roman"/>
      <w:b/>
      <w:bCs/>
      <w:i/>
      <w:iCs/>
      <w:color w:val="0000FF"/>
      <w:kern w:val="28"/>
      <w:sz w:val="24"/>
      <w:szCs w:val="24"/>
      <w:lang w:eastAsia="nb-NO"/>
    </w:rPr>
  </w:style>
  <w:style w:type="character" w:customStyle="1" w:styleId="Overskrift2Tegn">
    <w:name w:val="Overskrift 2 Tegn"/>
    <w:basedOn w:val="Standardskriftforavsnitt"/>
    <w:link w:val="Overskrift2"/>
    <w:uiPriority w:val="99"/>
    <w:semiHidden/>
    <w:rsid w:val="006820DF"/>
    <w:rPr>
      <w:rFonts w:ascii="Arial" w:eastAsia="Times New Roman" w:hAnsi="Arial" w:cs="Arial"/>
      <w:b/>
      <w:bCs/>
      <w:i/>
      <w:iCs/>
      <w:sz w:val="24"/>
      <w:szCs w:val="24"/>
      <w:lang w:eastAsia="nb-NO"/>
    </w:rPr>
  </w:style>
  <w:style w:type="character" w:customStyle="1" w:styleId="Overskrift3Tegn">
    <w:name w:val="Overskrift 3 Tegn"/>
    <w:basedOn w:val="Standardskriftforavsnitt"/>
    <w:link w:val="Overskrift3"/>
    <w:uiPriority w:val="99"/>
    <w:semiHidden/>
    <w:rsid w:val="006820DF"/>
    <w:rPr>
      <w:rFonts w:ascii="Arial" w:eastAsia="Times New Roman" w:hAnsi="Arial" w:cs="Arial"/>
      <w:sz w:val="24"/>
      <w:szCs w:val="24"/>
      <w:lang w:eastAsia="nb-NO"/>
    </w:rPr>
  </w:style>
  <w:style w:type="character" w:customStyle="1" w:styleId="Overskrift4Tegn">
    <w:name w:val="Overskrift 4 Tegn"/>
    <w:basedOn w:val="Standardskriftforavsnitt"/>
    <w:link w:val="Overskrift4"/>
    <w:uiPriority w:val="99"/>
    <w:semiHidden/>
    <w:rsid w:val="006820DF"/>
    <w:rPr>
      <w:rFonts w:ascii="Arial" w:eastAsia="Times New Roman" w:hAnsi="Arial" w:cs="Arial"/>
      <w:b/>
      <w:bCs/>
      <w:sz w:val="24"/>
      <w:szCs w:val="24"/>
      <w:lang w:eastAsia="nb-NO"/>
    </w:rPr>
  </w:style>
  <w:style w:type="character" w:customStyle="1" w:styleId="Overskrift5Tegn">
    <w:name w:val="Overskrift 5 Tegn"/>
    <w:basedOn w:val="Standardskriftforavsnitt"/>
    <w:link w:val="Overskrift5"/>
    <w:uiPriority w:val="99"/>
    <w:semiHidden/>
    <w:rsid w:val="006820DF"/>
    <w:rPr>
      <w:rFonts w:ascii="Times New Roman" w:eastAsia="Times New Roman" w:hAnsi="Times New Roman" w:cs="Times New Roman"/>
      <w:lang w:eastAsia="nb-NO"/>
    </w:rPr>
  </w:style>
  <w:style w:type="character" w:customStyle="1" w:styleId="Overskrift6Tegn">
    <w:name w:val="Overskrift 6 Tegn"/>
    <w:basedOn w:val="Standardskriftforavsnitt"/>
    <w:link w:val="Overskrift6"/>
    <w:uiPriority w:val="99"/>
    <w:semiHidden/>
    <w:rsid w:val="006820DF"/>
    <w:rPr>
      <w:rFonts w:ascii="Times New Roman" w:eastAsia="Times New Roman" w:hAnsi="Times New Roman" w:cs="Times New Roman"/>
      <w:i/>
      <w:iCs/>
      <w:lang w:eastAsia="nb-NO"/>
    </w:rPr>
  </w:style>
  <w:style w:type="character" w:customStyle="1" w:styleId="Overskrift7Tegn">
    <w:name w:val="Overskrift 7 Tegn"/>
    <w:basedOn w:val="Standardskriftforavsnitt"/>
    <w:link w:val="Overskrift7"/>
    <w:uiPriority w:val="99"/>
    <w:semiHidden/>
    <w:rsid w:val="006820DF"/>
    <w:rPr>
      <w:rFonts w:ascii="Arial" w:eastAsia="Times New Roman" w:hAnsi="Arial" w:cs="Arial"/>
      <w:sz w:val="20"/>
      <w:szCs w:val="20"/>
      <w:lang w:eastAsia="nb-NO"/>
    </w:rPr>
  </w:style>
  <w:style w:type="character" w:customStyle="1" w:styleId="Overskrift8Tegn">
    <w:name w:val="Overskrift 8 Tegn"/>
    <w:basedOn w:val="Standardskriftforavsnitt"/>
    <w:link w:val="Overskrift8"/>
    <w:uiPriority w:val="99"/>
    <w:semiHidden/>
    <w:rsid w:val="006820DF"/>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uiPriority w:val="99"/>
    <w:semiHidden/>
    <w:rsid w:val="006820DF"/>
    <w:rPr>
      <w:rFonts w:ascii="Arial" w:eastAsia="Times New Roman" w:hAnsi="Arial" w:cs="Arial"/>
      <w:b/>
      <w:bCs/>
      <w:i/>
      <w:iCs/>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58509">
      <w:bodyDiv w:val="1"/>
      <w:marLeft w:val="0"/>
      <w:marRight w:val="0"/>
      <w:marTop w:val="0"/>
      <w:marBottom w:val="0"/>
      <w:divBdr>
        <w:top w:val="none" w:sz="0" w:space="0" w:color="auto"/>
        <w:left w:val="none" w:sz="0" w:space="0" w:color="auto"/>
        <w:bottom w:val="none" w:sz="0" w:space="0" w:color="auto"/>
        <w:right w:val="none" w:sz="0" w:space="0" w:color="auto"/>
      </w:divBdr>
    </w:div>
    <w:div w:id="1129054955">
      <w:bodyDiv w:val="1"/>
      <w:marLeft w:val="0"/>
      <w:marRight w:val="0"/>
      <w:marTop w:val="0"/>
      <w:marBottom w:val="0"/>
      <w:divBdr>
        <w:top w:val="none" w:sz="0" w:space="0" w:color="auto"/>
        <w:left w:val="none" w:sz="0" w:space="0" w:color="auto"/>
        <w:bottom w:val="none" w:sz="0" w:space="0" w:color="auto"/>
        <w:right w:val="none" w:sz="0" w:space="0" w:color="auto"/>
      </w:divBdr>
    </w:div>
    <w:div w:id="162183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0F5031DB-ECDB-4D69-896B-63CE4185315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2440</Words>
  <Characters>12937</Characters>
  <Application>Microsoft Office Word</Application>
  <DocSecurity>0</DocSecurity>
  <Lines>107</Lines>
  <Paragraphs>30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Kontor Verket Barnehage</dc:creator>
  <cp:keywords/>
  <dc:description/>
  <cp:lastModifiedBy>Kontor Verket Barnehage</cp:lastModifiedBy>
  <cp:revision>7</cp:revision>
  <dcterms:created xsi:type="dcterms:W3CDTF">2020-08-13T06:54:00Z</dcterms:created>
  <dcterms:modified xsi:type="dcterms:W3CDTF">2020-08-31T11:49:00Z</dcterms:modified>
</cp:coreProperties>
</file>